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21775" w14:textId="77777777" w:rsidR="002E3455" w:rsidRPr="00227691" w:rsidRDefault="002E3455" w:rsidP="009D37AD">
      <w:pPr>
        <w:spacing w:after="0" w:line="240" w:lineRule="auto"/>
        <w:jc w:val="center"/>
        <w:rPr>
          <w:rFonts w:ascii="Arial" w:hAnsi="Arial" w:cs="Arial"/>
          <w:b/>
          <w:sz w:val="24"/>
          <w:szCs w:val="24"/>
        </w:rPr>
      </w:pPr>
      <w:r w:rsidRPr="00227691">
        <w:rPr>
          <w:rFonts w:ascii="Arial" w:hAnsi="Arial" w:cs="Arial"/>
          <w:b/>
          <w:sz w:val="24"/>
          <w:szCs w:val="24"/>
        </w:rPr>
        <w:t>UNIVERSIDADE FEDERAL DO RIO GRANDE DO NORTE</w:t>
      </w:r>
    </w:p>
    <w:p w14:paraId="271AB16E" w14:textId="77777777" w:rsidR="009D37AD" w:rsidRPr="00227691" w:rsidRDefault="009D37AD" w:rsidP="009D37AD">
      <w:pPr>
        <w:spacing w:after="0" w:line="240" w:lineRule="auto"/>
        <w:jc w:val="center"/>
        <w:rPr>
          <w:rFonts w:ascii="Arial" w:hAnsi="Arial" w:cs="Arial"/>
          <w:b/>
          <w:sz w:val="24"/>
          <w:szCs w:val="24"/>
        </w:rPr>
      </w:pPr>
      <w:r w:rsidRPr="00227691">
        <w:rPr>
          <w:rFonts w:ascii="Arial" w:hAnsi="Arial" w:cs="Arial"/>
          <w:b/>
          <w:sz w:val="24"/>
          <w:szCs w:val="24"/>
        </w:rPr>
        <w:t>GABINETE DA REITORIA</w:t>
      </w:r>
    </w:p>
    <w:p w14:paraId="46159F34" w14:textId="77777777" w:rsidR="00E619A0" w:rsidRPr="00227691" w:rsidRDefault="00E619A0" w:rsidP="009D37AD">
      <w:pPr>
        <w:spacing w:after="0" w:line="240" w:lineRule="auto"/>
        <w:jc w:val="center"/>
        <w:rPr>
          <w:rFonts w:ascii="Arial" w:hAnsi="Arial" w:cs="Arial"/>
          <w:b/>
          <w:sz w:val="24"/>
          <w:szCs w:val="24"/>
        </w:rPr>
      </w:pPr>
      <w:r w:rsidRPr="00227691">
        <w:rPr>
          <w:rFonts w:ascii="Arial" w:hAnsi="Arial" w:cs="Arial"/>
          <w:b/>
          <w:sz w:val="24"/>
          <w:szCs w:val="24"/>
        </w:rPr>
        <w:t>COMISSÃO DE PLANEJAMENTO</w:t>
      </w:r>
      <w:r w:rsidR="001B3978" w:rsidRPr="00227691">
        <w:rPr>
          <w:rFonts w:ascii="Arial" w:hAnsi="Arial" w:cs="Arial"/>
          <w:b/>
          <w:sz w:val="24"/>
          <w:szCs w:val="24"/>
        </w:rPr>
        <w:t xml:space="preserve"> DO SEXAGENÁRIO DA UFRN</w:t>
      </w:r>
    </w:p>
    <w:p w14:paraId="46896A5A" w14:textId="77777777" w:rsidR="001B3978" w:rsidRPr="00227691" w:rsidRDefault="009D37AD" w:rsidP="001B3978">
      <w:pPr>
        <w:spacing w:after="0" w:line="240" w:lineRule="auto"/>
        <w:jc w:val="center"/>
        <w:rPr>
          <w:rFonts w:ascii="Arial" w:hAnsi="Arial" w:cs="Arial"/>
          <w:b/>
          <w:sz w:val="24"/>
          <w:szCs w:val="24"/>
        </w:rPr>
      </w:pPr>
      <w:r w:rsidRPr="00227691">
        <w:rPr>
          <w:rFonts w:ascii="Arial" w:hAnsi="Arial" w:cs="Arial"/>
          <w:b/>
          <w:sz w:val="24"/>
          <w:szCs w:val="24"/>
        </w:rPr>
        <w:t>COMISSÃO EXECUTIVA</w:t>
      </w:r>
      <w:r w:rsidR="001B3978" w:rsidRPr="00227691">
        <w:rPr>
          <w:rFonts w:ascii="Arial" w:hAnsi="Arial" w:cs="Arial"/>
          <w:b/>
          <w:sz w:val="24"/>
          <w:szCs w:val="24"/>
        </w:rPr>
        <w:t xml:space="preserve"> DO SEXAGENÁRIO DA UFRN</w:t>
      </w:r>
    </w:p>
    <w:p w14:paraId="20C1DE15" w14:textId="77777777" w:rsidR="009D37AD" w:rsidRPr="00227691" w:rsidRDefault="009D37AD" w:rsidP="009D37AD">
      <w:pPr>
        <w:spacing w:after="0" w:line="240" w:lineRule="auto"/>
        <w:jc w:val="center"/>
        <w:rPr>
          <w:rFonts w:ascii="Arial" w:hAnsi="Arial" w:cs="Arial"/>
          <w:sz w:val="24"/>
          <w:szCs w:val="24"/>
        </w:rPr>
      </w:pPr>
    </w:p>
    <w:p w14:paraId="487187DF" w14:textId="77777777" w:rsidR="002E3455" w:rsidRPr="00227691" w:rsidRDefault="002E3455" w:rsidP="002E3455">
      <w:pPr>
        <w:spacing w:line="240" w:lineRule="auto"/>
        <w:jc w:val="center"/>
        <w:rPr>
          <w:rFonts w:ascii="Arial" w:hAnsi="Arial" w:cs="Arial"/>
          <w:sz w:val="24"/>
          <w:szCs w:val="24"/>
        </w:rPr>
      </w:pPr>
    </w:p>
    <w:p w14:paraId="46765159" w14:textId="1D98FBFC" w:rsidR="00EA4690" w:rsidRPr="00227691" w:rsidRDefault="008300B4" w:rsidP="002E3455">
      <w:pPr>
        <w:spacing w:line="240" w:lineRule="auto"/>
        <w:jc w:val="center"/>
        <w:rPr>
          <w:rFonts w:ascii="Arial" w:hAnsi="Arial" w:cs="Arial"/>
          <w:sz w:val="24"/>
          <w:szCs w:val="24"/>
          <w:u w:val="single"/>
        </w:rPr>
      </w:pPr>
      <w:r w:rsidRPr="00227691">
        <w:rPr>
          <w:rFonts w:ascii="Arial" w:hAnsi="Arial" w:cs="Arial"/>
          <w:sz w:val="24"/>
          <w:szCs w:val="24"/>
          <w:u w:val="single"/>
        </w:rPr>
        <w:t xml:space="preserve">EDITAL N° </w:t>
      </w:r>
      <w:r w:rsidR="00EB1021">
        <w:rPr>
          <w:rFonts w:ascii="Arial" w:hAnsi="Arial" w:cs="Arial"/>
          <w:sz w:val="24"/>
          <w:szCs w:val="24"/>
          <w:u w:val="single"/>
        </w:rPr>
        <w:t>1</w:t>
      </w:r>
      <w:r w:rsidRPr="00227691">
        <w:rPr>
          <w:rFonts w:ascii="Arial" w:hAnsi="Arial" w:cs="Arial"/>
          <w:sz w:val="24"/>
          <w:szCs w:val="24"/>
          <w:u w:val="single"/>
        </w:rPr>
        <w:t>/201</w:t>
      </w:r>
      <w:r w:rsidR="00E619A0" w:rsidRPr="00227691">
        <w:rPr>
          <w:rFonts w:ascii="Arial" w:hAnsi="Arial" w:cs="Arial"/>
          <w:sz w:val="24"/>
          <w:szCs w:val="24"/>
          <w:u w:val="single"/>
        </w:rPr>
        <w:t>7</w:t>
      </w:r>
    </w:p>
    <w:p w14:paraId="441BAD48" w14:textId="77777777" w:rsidR="006567F2" w:rsidRPr="00227691" w:rsidRDefault="008300B4" w:rsidP="002E3455">
      <w:pPr>
        <w:spacing w:line="240" w:lineRule="auto"/>
        <w:jc w:val="center"/>
        <w:rPr>
          <w:rFonts w:ascii="Arial" w:hAnsi="Arial" w:cs="Arial"/>
          <w:sz w:val="24"/>
          <w:szCs w:val="24"/>
        </w:rPr>
      </w:pPr>
      <w:r w:rsidRPr="00227691">
        <w:rPr>
          <w:rFonts w:ascii="Arial" w:hAnsi="Arial" w:cs="Arial"/>
          <w:sz w:val="24"/>
          <w:szCs w:val="24"/>
        </w:rPr>
        <w:t xml:space="preserve"> CONCURSO PARA </w:t>
      </w:r>
      <w:r w:rsidR="00E619A0" w:rsidRPr="00227691">
        <w:rPr>
          <w:rFonts w:ascii="Arial" w:hAnsi="Arial" w:cs="Arial"/>
          <w:sz w:val="24"/>
          <w:szCs w:val="24"/>
        </w:rPr>
        <w:t xml:space="preserve">SELEÇÃO DA MARCA ALUSIVA AO </w:t>
      </w:r>
      <w:r w:rsidR="008C3888" w:rsidRPr="00227691">
        <w:rPr>
          <w:rFonts w:ascii="Arial" w:hAnsi="Arial" w:cs="Arial"/>
          <w:sz w:val="24"/>
          <w:szCs w:val="24"/>
        </w:rPr>
        <w:t xml:space="preserve">SEXAGENÁRIO </w:t>
      </w:r>
      <w:r w:rsidR="00E619A0" w:rsidRPr="00227691">
        <w:rPr>
          <w:rFonts w:ascii="Arial" w:hAnsi="Arial" w:cs="Arial"/>
          <w:sz w:val="24"/>
          <w:szCs w:val="24"/>
        </w:rPr>
        <w:t>DA UFRN</w:t>
      </w:r>
    </w:p>
    <w:p w14:paraId="74D376D9" w14:textId="77777777" w:rsidR="006567F2" w:rsidRPr="00227691" w:rsidRDefault="006567F2" w:rsidP="00D877F6">
      <w:pPr>
        <w:spacing w:line="240" w:lineRule="auto"/>
        <w:rPr>
          <w:rFonts w:ascii="Arial" w:hAnsi="Arial" w:cs="Arial"/>
          <w:sz w:val="24"/>
          <w:szCs w:val="24"/>
        </w:rPr>
      </w:pPr>
    </w:p>
    <w:p w14:paraId="6F835EE9" w14:textId="77777777" w:rsidR="00537A58" w:rsidRPr="00227691" w:rsidRDefault="006567F2" w:rsidP="00537A58">
      <w:pPr>
        <w:spacing w:after="0" w:line="240" w:lineRule="auto"/>
        <w:jc w:val="center"/>
        <w:rPr>
          <w:rFonts w:ascii="Arial" w:hAnsi="Arial" w:cs="Arial"/>
          <w:sz w:val="24"/>
          <w:szCs w:val="24"/>
        </w:rPr>
      </w:pPr>
      <w:r w:rsidRPr="00227691">
        <w:rPr>
          <w:rFonts w:ascii="Arial" w:hAnsi="Arial" w:cs="Arial"/>
          <w:sz w:val="24"/>
          <w:szCs w:val="24"/>
        </w:rPr>
        <w:t xml:space="preserve">CAPÍTULO </w:t>
      </w:r>
      <w:r w:rsidR="008300B4" w:rsidRPr="00227691">
        <w:rPr>
          <w:rFonts w:ascii="Arial" w:hAnsi="Arial" w:cs="Arial"/>
          <w:sz w:val="24"/>
          <w:szCs w:val="24"/>
        </w:rPr>
        <w:t>I</w:t>
      </w:r>
    </w:p>
    <w:p w14:paraId="1DDD090F" w14:textId="77777777" w:rsidR="006567F2" w:rsidRPr="00227691" w:rsidRDefault="008300B4" w:rsidP="00537A58">
      <w:pPr>
        <w:spacing w:after="0" w:line="240" w:lineRule="auto"/>
        <w:jc w:val="center"/>
        <w:rPr>
          <w:rFonts w:ascii="Arial" w:hAnsi="Arial" w:cs="Arial"/>
          <w:b/>
          <w:sz w:val="24"/>
          <w:szCs w:val="24"/>
        </w:rPr>
      </w:pPr>
      <w:r w:rsidRPr="00227691">
        <w:rPr>
          <w:rFonts w:ascii="Arial" w:hAnsi="Arial" w:cs="Arial"/>
          <w:b/>
          <w:sz w:val="24"/>
          <w:szCs w:val="24"/>
        </w:rPr>
        <w:t>DO CONCURSO</w:t>
      </w:r>
    </w:p>
    <w:p w14:paraId="43B13407" w14:textId="77777777" w:rsidR="00537A58" w:rsidRPr="00227691" w:rsidRDefault="00537A58" w:rsidP="007107DF">
      <w:pPr>
        <w:spacing w:line="240" w:lineRule="auto"/>
        <w:jc w:val="center"/>
        <w:rPr>
          <w:rFonts w:ascii="Arial" w:hAnsi="Arial" w:cs="Arial"/>
          <w:sz w:val="24"/>
          <w:szCs w:val="24"/>
        </w:rPr>
      </w:pPr>
    </w:p>
    <w:p w14:paraId="0025D780" w14:textId="77777777" w:rsidR="006567F2" w:rsidRPr="00227691" w:rsidRDefault="004569F2" w:rsidP="0004494E">
      <w:pPr>
        <w:spacing w:line="240" w:lineRule="auto"/>
        <w:jc w:val="both"/>
        <w:rPr>
          <w:rFonts w:ascii="Arial" w:hAnsi="Arial" w:cs="Arial"/>
          <w:sz w:val="24"/>
          <w:szCs w:val="24"/>
        </w:rPr>
      </w:pPr>
      <w:r w:rsidRPr="00227691">
        <w:rPr>
          <w:rFonts w:ascii="Arial" w:hAnsi="Arial" w:cs="Arial"/>
          <w:b/>
          <w:sz w:val="24"/>
          <w:szCs w:val="24"/>
        </w:rPr>
        <w:t>Artigo 1º</w:t>
      </w:r>
      <w:r w:rsidRPr="00227691">
        <w:rPr>
          <w:rFonts w:ascii="Arial" w:hAnsi="Arial" w:cs="Arial"/>
          <w:b/>
          <w:i/>
          <w:sz w:val="24"/>
          <w:szCs w:val="24"/>
        </w:rPr>
        <w:t xml:space="preserve"> </w:t>
      </w:r>
      <w:r w:rsidRPr="00227691">
        <w:rPr>
          <w:rFonts w:ascii="Arial" w:hAnsi="Arial" w:cs="Arial"/>
          <w:sz w:val="24"/>
          <w:szCs w:val="24"/>
        </w:rPr>
        <w:t xml:space="preserve">- </w:t>
      </w:r>
      <w:r w:rsidR="00EA4690" w:rsidRPr="00227691">
        <w:rPr>
          <w:rFonts w:ascii="Arial" w:hAnsi="Arial" w:cs="Arial"/>
          <w:sz w:val="24"/>
          <w:szCs w:val="24"/>
        </w:rPr>
        <w:t xml:space="preserve">Seleção de uma marca alusiva ao 60º aniversário da </w:t>
      </w:r>
      <w:r w:rsidR="008300B4" w:rsidRPr="00227691">
        <w:rPr>
          <w:rFonts w:ascii="Arial" w:hAnsi="Arial" w:cs="Arial"/>
          <w:sz w:val="24"/>
          <w:szCs w:val="24"/>
        </w:rPr>
        <w:t>Universidade Federal do Rio Grande do Norte</w:t>
      </w:r>
      <w:r w:rsidR="00EA4690" w:rsidRPr="00227691">
        <w:rPr>
          <w:rFonts w:ascii="Arial" w:hAnsi="Arial" w:cs="Arial"/>
          <w:sz w:val="24"/>
          <w:szCs w:val="24"/>
        </w:rPr>
        <w:t xml:space="preserve"> (UFRN).</w:t>
      </w:r>
      <w:r w:rsidR="008300B4" w:rsidRPr="00227691">
        <w:rPr>
          <w:rFonts w:ascii="Arial" w:hAnsi="Arial" w:cs="Arial"/>
          <w:sz w:val="24"/>
          <w:szCs w:val="24"/>
        </w:rPr>
        <w:t xml:space="preserve"> </w:t>
      </w:r>
    </w:p>
    <w:p w14:paraId="46C8ECA4" w14:textId="77777777" w:rsidR="007513EB" w:rsidRPr="00227691" w:rsidRDefault="007513EB" w:rsidP="0004494E">
      <w:pPr>
        <w:spacing w:line="240" w:lineRule="auto"/>
        <w:jc w:val="both"/>
        <w:rPr>
          <w:rFonts w:ascii="Arial" w:hAnsi="Arial" w:cs="Arial"/>
          <w:sz w:val="24"/>
          <w:szCs w:val="24"/>
        </w:rPr>
      </w:pPr>
    </w:p>
    <w:p w14:paraId="252B30B0" w14:textId="77777777" w:rsidR="00537A58" w:rsidRPr="00227691" w:rsidRDefault="004569F2" w:rsidP="00537A58">
      <w:pPr>
        <w:spacing w:after="0" w:line="240" w:lineRule="auto"/>
        <w:jc w:val="center"/>
        <w:rPr>
          <w:rFonts w:ascii="Arial" w:hAnsi="Arial" w:cs="Arial"/>
          <w:sz w:val="24"/>
          <w:szCs w:val="24"/>
        </w:rPr>
      </w:pPr>
      <w:r w:rsidRPr="00227691">
        <w:rPr>
          <w:rFonts w:ascii="Arial" w:hAnsi="Arial" w:cs="Arial"/>
          <w:sz w:val="24"/>
          <w:szCs w:val="24"/>
        </w:rPr>
        <w:t>CAPÍTULO II</w:t>
      </w:r>
    </w:p>
    <w:p w14:paraId="04F7A163" w14:textId="77777777" w:rsidR="006567F2" w:rsidRPr="00227691" w:rsidRDefault="008300B4" w:rsidP="00537A58">
      <w:pPr>
        <w:spacing w:after="0" w:line="240" w:lineRule="auto"/>
        <w:jc w:val="center"/>
        <w:rPr>
          <w:rFonts w:ascii="Arial" w:hAnsi="Arial" w:cs="Arial"/>
          <w:b/>
          <w:sz w:val="24"/>
          <w:szCs w:val="24"/>
        </w:rPr>
      </w:pPr>
      <w:r w:rsidRPr="00227691">
        <w:rPr>
          <w:rFonts w:ascii="Arial" w:hAnsi="Arial" w:cs="Arial"/>
          <w:b/>
          <w:sz w:val="24"/>
          <w:szCs w:val="24"/>
        </w:rPr>
        <w:t>DO OBJETIVO</w:t>
      </w:r>
    </w:p>
    <w:p w14:paraId="2AF71773" w14:textId="77777777" w:rsidR="00537A58" w:rsidRPr="00227691" w:rsidRDefault="00537A58" w:rsidP="00537A58">
      <w:pPr>
        <w:spacing w:after="0" w:line="240" w:lineRule="auto"/>
        <w:jc w:val="center"/>
        <w:rPr>
          <w:rFonts w:ascii="Arial" w:hAnsi="Arial" w:cs="Arial"/>
          <w:sz w:val="24"/>
          <w:szCs w:val="24"/>
        </w:rPr>
      </w:pPr>
    </w:p>
    <w:p w14:paraId="644B715D" w14:textId="77777777" w:rsidR="006567F2" w:rsidRPr="00227691" w:rsidRDefault="004569F2" w:rsidP="00EB1021">
      <w:pPr>
        <w:spacing w:line="240" w:lineRule="auto"/>
        <w:jc w:val="both"/>
        <w:rPr>
          <w:rFonts w:ascii="Arial" w:hAnsi="Arial" w:cs="Arial"/>
          <w:sz w:val="24"/>
          <w:szCs w:val="24"/>
        </w:rPr>
      </w:pPr>
      <w:r w:rsidRPr="00227691">
        <w:rPr>
          <w:rFonts w:ascii="Arial" w:hAnsi="Arial" w:cs="Arial"/>
          <w:b/>
          <w:sz w:val="24"/>
          <w:szCs w:val="24"/>
        </w:rPr>
        <w:t xml:space="preserve">Artigo </w:t>
      </w:r>
      <w:r w:rsidR="00EA4690" w:rsidRPr="00227691">
        <w:rPr>
          <w:rFonts w:ascii="Arial" w:hAnsi="Arial" w:cs="Arial"/>
          <w:b/>
          <w:sz w:val="24"/>
          <w:szCs w:val="24"/>
        </w:rPr>
        <w:t>2</w:t>
      </w:r>
      <w:r w:rsidRPr="00227691">
        <w:rPr>
          <w:rFonts w:ascii="Arial" w:hAnsi="Arial" w:cs="Arial"/>
          <w:b/>
          <w:sz w:val="24"/>
          <w:szCs w:val="24"/>
        </w:rPr>
        <w:t>º</w:t>
      </w:r>
      <w:r w:rsidRPr="00227691">
        <w:rPr>
          <w:rFonts w:ascii="Arial" w:hAnsi="Arial" w:cs="Arial"/>
          <w:b/>
          <w:i/>
          <w:sz w:val="24"/>
          <w:szCs w:val="24"/>
        </w:rPr>
        <w:t xml:space="preserve"> </w:t>
      </w:r>
      <w:r w:rsidRPr="00227691">
        <w:rPr>
          <w:rFonts w:ascii="Arial" w:hAnsi="Arial" w:cs="Arial"/>
          <w:sz w:val="24"/>
          <w:szCs w:val="24"/>
        </w:rPr>
        <w:t xml:space="preserve">- </w:t>
      </w:r>
      <w:r w:rsidR="008300B4" w:rsidRPr="00227691">
        <w:rPr>
          <w:rFonts w:ascii="Arial" w:hAnsi="Arial" w:cs="Arial"/>
          <w:sz w:val="24"/>
          <w:szCs w:val="24"/>
        </w:rPr>
        <w:t xml:space="preserve">O concurso tem como objetivo selecionar uma proposta de </w:t>
      </w:r>
      <w:r w:rsidRPr="00227691">
        <w:rPr>
          <w:rFonts w:ascii="Arial" w:hAnsi="Arial" w:cs="Arial"/>
          <w:sz w:val="24"/>
          <w:szCs w:val="24"/>
        </w:rPr>
        <w:t xml:space="preserve">marca </w:t>
      </w:r>
      <w:r w:rsidR="008300B4" w:rsidRPr="00227691">
        <w:rPr>
          <w:rFonts w:ascii="Arial" w:hAnsi="Arial" w:cs="Arial"/>
          <w:sz w:val="24"/>
          <w:szCs w:val="24"/>
        </w:rPr>
        <w:t xml:space="preserve">alusiva </w:t>
      </w:r>
      <w:r w:rsidRPr="00227691">
        <w:rPr>
          <w:rFonts w:ascii="Arial" w:hAnsi="Arial" w:cs="Arial"/>
          <w:sz w:val="24"/>
          <w:szCs w:val="24"/>
        </w:rPr>
        <w:t>ao aniversário de 60 anos da UFRN.</w:t>
      </w:r>
      <w:r w:rsidR="008300B4" w:rsidRPr="00227691">
        <w:rPr>
          <w:rFonts w:ascii="Arial" w:hAnsi="Arial" w:cs="Arial"/>
          <w:sz w:val="24"/>
          <w:szCs w:val="24"/>
        </w:rPr>
        <w:t xml:space="preserve"> </w:t>
      </w:r>
    </w:p>
    <w:p w14:paraId="3D48EDC7" w14:textId="77777777" w:rsidR="007513EB" w:rsidRPr="00227691" w:rsidRDefault="007513EB" w:rsidP="00D877F6">
      <w:pPr>
        <w:spacing w:line="240" w:lineRule="auto"/>
        <w:rPr>
          <w:rFonts w:ascii="Arial" w:hAnsi="Arial" w:cs="Arial"/>
          <w:sz w:val="24"/>
          <w:szCs w:val="24"/>
        </w:rPr>
      </w:pPr>
    </w:p>
    <w:p w14:paraId="31D6C1D6" w14:textId="77777777" w:rsidR="00537A58" w:rsidRPr="00227691" w:rsidRDefault="004569F2" w:rsidP="00537A58">
      <w:pPr>
        <w:spacing w:after="0" w:line="240" w:lineRule="auto"/>
        <w:jc w:val="center"/>
        <w:rPr>
          <w:rFonts w:ascii="Arial" w:hAnsi="Arial" w:cs="Arial"/>
          <w:sz w:val="24"/>
          <w:szCs w:val="24"/>
        </w:rPr>
      </w:pPr>
      <w:r w:rsidRPr="00227691">
        <w:rPr>
          <w:rFonts w:ascii="Arial" w:hAnsi="Arial" w:cs="Arial"/>
          <w:sz w:val="24"/>
          <w:szCs w:val="24"/>
        </w:rPr>
        <w:t>CAPÍTULO I</w:t>
      </w:r>
      <w:r w:rsidR="008300B4" w:rsidRPr="00227691">
        <w:rPr>
          <w:rFonts w:ascii="Arial" w:hAnsi="Arial" w:cs="Arial"/>
          <w:sz w:val="24"/>
          <w:szCs w:val="24"/>
        </w:rPr>
        <w:t>II</w:t>
      </w:r>
    </w:p>
    <w:p w14:paraId="16D700B7" w14:textId="77777777" w:rsidR="006567F2" w:rsidRPr="00227691" w:rsidRDefault="008300B4" w:rsidP="00537A58">
      <w:pPr>
        <w:spacing w:after="0" w:line="240" w:lineRule="auto"/>
        <w:jc w:val="center"/>
        <w:rPr>
          <w:rFonts w:ascii="Arial" w:hAnsi="Arial" w:cs="Arial"/>
          <w:b/>
          <w:sz w:val="24"/>
          <w:szCs w:val="24"/>
        </w:rPr>
      </w:pPr>
      <w:r w:rsidRPr="00227691">
        <w:rPr>
          <w:rFonts w:ascii="Arial" w:hAnsi="Arial" w:cs="Arial"/>
          <w:b/>
          <w:sz w:val="24"/>
          <w:szCs w:val="24"/>
        </w:rPr>
        <w:t>DOS PARTICIPANTES</w:t>
      </w:r>
    </w:p>
    <w:p w14:paraId="51433B61" w14:textId="77777777" w:rsidR="00EA4690" w:rsidRPr="00227691" w:rsidRDefault="00EA4690" w:rsidP="00D877F6">
      <w:pPr>
        <w:spacing w:line="240" w:lineRule="auto"/>
        <w:jc w:val="both"/>
        <w:rPr>
          <w:rFonts w:ascii="Arial" w:hAnsi="Arial" w:cs="Arial"/>
          <w:b/>
          <w:sz w:val="24"/>
          <w:szCs w:val="24"/>
        </w:rPr>
      </w:pPr>
    </w:p>
    <w:p w14:paraId="1B49DC58" w14:textId="3897AF9C" w:rsidR="006567F2" w:rsidRPr="00227691" w:rsidRDefault="004569F2" w:rsidP="00D877F6">
      <w:pPr>
        <w:spacing w:line="240" w:lineRule="auto"/>
        <w:jc w:val="both"/>
        <w:rPr>
          <w:rFonts w:ascii="Arial" w:hAnsi="Arial" w:cs="Arial"/>
          <w:sz w:val="24"/>
          <w:szCs w:val="24"/>
        </w:rPr>
      </w:pPr>
      <w:r w:rsidRPr="00227691">
        <w:rPr>
          <w:rFonts w:ascii="Arial" w:hAnsi="Arial" w:cs="Arial"/>
          <w:b/>
          <w:sz w:val="24"/>
          <w:szCs w:val="24"/>
        </w:rPr>
        <w:t xml:space="preserve">Artigo </w:t>
      </w:r>
      <w:r w:rsidR="00F54AB2" w:rsidRPr="00227691">
        <w:rPr>
          <w:rFonts w:ascii="Arial" w:hAnsi="Arial" w:cs="Arial"/>
          <w:b/>
          <w:sz w:val="24"/>
          <w:szCs w:val="24"/>
        </w:rPr>
        <w:t>3</w:t>
      </w:r>
      <w:r w:rsidRPr="00227691">
        <w:rPr>
          <w:rFonts w:ascii="Arial" w:hAnsi="Arial" w:cs="Arial"/>
          <w:b/>
          <w:sz w:val="24"/>
          <w:szCs w:val="24"/>
        </w:rPr>
        <w:t xml:space="preserve">º </w:t>
      </w:r>
      <w:r w:rsidRPr="00227691">
        <w:rPr>
          <w:rFonts w:ascii="Arial" w:hAnsi="Arial" w:cs="Arial"/>
          <w:sz w:val="24"/>
          <w:szCs w:val="24"/>
        </w:rPr>
        <w:t xml:space="preserve">- </w:t>
      </w:r>
      <w:r w:rsidR="008300B4" w:rsidRPr="00227691">
        <w:rPr>
          <w:rFonts w:ascii="Arial" w:hAnsi="Arial" w:cs="Arial"/>
          <w:sz w:val="24"/>
          <w:szCs w:val="24"/>
        </w:rPr>
        <w:t xml:space="preserve">Poderão participar do concurso servidores técnico-administrativos </w:t>
      </w:r>
      <w:r w:rsidR="00EE021C" w:rsidRPr="00227691">
        <w:rPr>
          <w:rFonts w:ascii="Arial" w:hAnsi="Arial" w:cs="Arial"/>
          <w:sz w:val="24"/>
          <w:szCs w:val="24"/>
        </w:rPr>
        <w:t xml:space="preserve">e docentes, </w:t>
      </w:r>
      <w:r w:rsidR="008300B4" w:rsidRPr="00227691">
        <w:rPr>
          <w:rFonts w:ascii="Arial" w:hAnsi="Arial" w:cs="Arial"/>
          <w:sz w:val="24"/>
          <w:szCs w:val="24"/>
        </w:rPr>
        <w:t>ativos</w:t>
      </w:r>
      <w:r w:rsidR="00EE021C" w:rsidRPr="00227691">
        <w:rPr>
          <w:rFonts w:ascii="Arial" w:hAnsi="Arial" w:cs="Arial"/>
          <w:sz w:val="24"/>
          <w:szCs w:val="24"/>
        </w:rPr>
        <w:t xml:space="preserve"> ou aposentados</w:t>
      </w:r>
      <w:r w:rsidR="00171ED1" w:rsidRPr="00227691">
        <w:rPr>
          <w:rFonts w:ascii="Arial" w:hAnsi="Arial" w:cs="Arial"/>
          <w:sz w:val="24"/>
          <w:szCs w:val="24"/>
        </w:rPr>
        <w:t xml:space="preserve">, </w:t>
      </w:r>
      <w:r w:rsidR="00EE021C" w:rsidRPr="00227691">
        <w:rPr>
          <w:rFonts w:ascii="Arial" w:hAnsi="Arial" w:cs="Arial"/>
          <w:sz w:val="24"/>
          <w:szCs w:val="24"/>
        </w:rPr>
        <w:t>bem como</w:t>
      </w:r>
      <w:r w:rsidR="008300B4" w:rsidRPr="00227691">
        <w:rPr>
          <w:rFonts w:ascii="Arial" w:hAnsi="Arial" w:cs="Arial"/>
          <w:sz w:val="24"/>
          <w:szCs w:val="24"/>
        </w:rPr>
        <w:t xml:space="preserve"> discentes </w:t>
      </w:r>
      <w:r w:rsidR="00171ED1" w:rsidRPr="00227691">
        <w:rPr>
          <w:rFonts w:ascii="Arial" w:hAnsi="Arial" w:cs="Arial"/>
          <w:sz w:val="24"/>
          <w:szCs w:val="24"/>
        </w:rPr>
        <w:t>da UFRN</w:t>
      </w:r>
      <w:r w:rsidR="007A68CA">
        <w:rPr>
          <w:rFonts w:ascii="Arial" w:hAnsi="Arial" w:cs="Arial"/>
          <w:sz w:val="24"/>
          <w:szCs w:val="24"/>
        </w:rPr>
        <w:t xml:space="preserve"> e pessoas físicas da sociedade.</w:t>
      </w:r>
    </w:p>
    <w:p w14:paraId="7B96E937" w14:textId="77777777" w:rsidR="007513EB" w:rsidRPr="00227691" w:rsidRDefault="007513EB" w:rsidP="00D877F6">
      <w:pPr>
        <w:spacing w:line="240" w:lineRule="auto"/>
        <w:jc w:val="both"/>
        <w:rPr>
          <w:rFonts w:ascii="Arial" w:hAnsi="Arial" w:cs="Arial"/>
          <w:sz w:val="24"/>
          <w:szCs w:val="24"/>
        </w:rPr>
      </w:pPr>
    </w:p>
    <w:p w14:paraId="677DED99" w14:textId="77777777" w:rsidR="007513EB" w:rsidRPr="00227691" w:rsidRDefault="00C72637" w:rsidP="007513EB">
      <w:pPr>
        <w:spacing w:after="0" w:line="240" w:lineRule="auto"/>
        <w:jc w:val="center"/>
        <w:rPr>
          <w:rFonts w:ascii="Arial" w:hAnsi="Arial" w:cs="Arial"/>
          <w:sz w:val="24"/>
          <w:szCs w:val="24"/>
        </w:rPr>
      </w:pPr>
      <w:r w:rsidRPr="00227691">
        <w:rPr>
          <w:rFonts w:ascii="Arial" w:hAnsi="Arial" w:cs="Arial"/>
          <w:sz w:val="24"/>
          <w:szCs w:val="24"/>
        </w:rPr>
        <w:t>CAPÍTULO IV</w:t>
      </w:r>
    </w:p>
    <w:p w14:paraId="6510E1EB" w14:textId="77777777" w:rsidR="006567F2" w:rsidRPr="00227691" w:rsidRDefault="00C72637" w:rsidP="007513EB">
      <w:pPr>
        <w:spacing w:after="0" w:line="240" w:lineRule="auto"/>
        <w:jc w:val="center"/>
        <w:rPr>
          <w:rFonts w:ascii="Arial" w:hAnsi="Arial" w:cs="Arial"/>
          <w:b/>
          <w:sz w:val="24"/>
          <w:szCs w:val="24"/>
        </w:rPr>
      </w:pPr>
      <w:r w:rsidRPr="00227691">
        <w:rPr>
          <w:rFonts w:ascii="Arial" w:hAnsi="Arial" w:cs="Arial"/>
          <w:b/>
          <w:sz w:val="24"/>
          <w:szCs w:val="24"/>
        </w:rPr>
        <w:t xml:space="preserve"> </w:t>
      </w:r>
      <w:r w:rsidR="008300B4" w:rsidRPr="00227691">
        <w:rPr>
          <w:rFonts w:ascii="Arial" w:hAnsi="Arial" w:cs="Arial"/>
          <w:b/>
          <w:sz w:val="24"/>
          <w:szCs w:val="24"/>
        </w:rPr>
        <w:t xml:space="preserve">DAS INSCRIÇÕES E </w:t>
      </w:r>
      <w:r w:rsidR="00B61E0C" w:rsidRPr="00227691">
        <w:rPr>
          <w:rFonts w:ascii="Arial" w:hAnsi="Arial" w:cs="Arial"/>
          <w:b/>
          <w:sz w:val="24"/>
          <w:szCs w:val="24"/>
        </w:rPr>
        <w:t>PADRÕES</w:t>
      </w:r>
    </w:p>
    <w:p w14:paraId="53B7DE52" w14:textId="77777777" w:rsidR="007513EB" w:rsidRPr="00227691" w:rsidRDefault="007513EB" w:rsidP="007513EB">
      <w:pPr>
        <w:spacing w:after="0" w:line="240" w:lineRule="auto"/>
        <w:jc w:val="center"/>
        <w:rPr>
          <w:rFonts w:ascii="Arial" w:hAnsi="Arial" w:cs="Arial"/>
          <w:sz w:val="24"/>
          <w:szCs w:val="24"/>
        </w:rPr>
      </w:pPr>
    </w:p>
    <w:p w14:paraId="4FD8C37C" w14:textId="77777777" w:rsidR="007513EB" w:rsidRPr="00227691" w:rsidRDefault="007513EB" w:rsidP="007513EB">
      <w:pPr>
        <w:spacing w:after="0" w:line="240" w:lineRule="auto"/>
        <w:jc w:val="center"/>
        <w:rPr>
          <w:rFonts w:ascii="Arial" w:hAnsi="Arial" w:cs="Arial"/>
          <w:sz w:val="24"/>
          <w:szCs w:val="24"/>
        </w:rPr>
      </w:pPr>
    </w:p>
    <w:p w14:paraId="49D041C4" w14:textId="77777777" w:rsidR="006567F2" w:rsidRPr="00227691" w:rsidRDefault="0004494E" w:rsidP="0004494E">
      <w:pPr>
        <w:spacing w:line="240" w:lineRule="auto"/>
        <w:jc w:val="both"/>
        <w:rPr>
          <w:rFonts w:ascii="Arial" w:hAnsi="Arial" w:cs="Arial"/>
          <w:sz w:val="24"/>
          <w:szCs w:val="24"/>
        </w:rPr>
      </w:pPr>
      <w:r w:rsidRPr="00227691">
        <w:rPr>
          <w:rFonts w:ascii="Arial" w:hAnsi="Arial" w:cs="Arial"/>
          <w:b/>
          <w:sz w:val="24"/>
          <w:szCs w:val="24"/>
        </w:rPr>
        <w:t xml:space="preserve">Artigo </w:t>
      </w:r>
      <w:r w:rsidR="004921CA" w:rsidRPr="00227691">
        <w:rPr>
          <w:rFonts w:ascii="Arial" w:hAnsi="Arial" w:cs="Arial"/>
          <w:b/>
          <w:sz w:val="24"/>
          <w:szCs w:val="24"/>
        </w:rPr>
        <w:t>4</w:t>
      </w:r>
      <w:r w:rsidRPr="00227691">
        <w:rPr>
          <w:rFonts w:ascii="Arial" w:hAnsi="Arial" w:cs="Arial"/>
          <w:b/>
          <w:sz w:val="24"/>
          <w:szCs w:val="24"/>
        </w:rPr>
        <w:t xml:space="preserve">º </w:t>
      </w:r>
      <w:r w:rsidRPr="00227691">
        <w:rPr>
          <w:rFonts w:ascii="Arial" w:hAnsi="Arial" w:cs="Arial"/>
          <w:sz w:val="24"/>
          <w:szCs w:val="24"/>
        </w:rPr>
        <w:t xml:space="preserve">- </w:t>
      </w:r>
      <w:r w:rsidR="008300B4" w:rsidRPr="00227691">
        <w:rPr>
          <w:rFonts w:ascii="Arial" w:hAnsi="Arial" w:cs="Arial"/>
          <w:sz w:val="24"/>
          <w:szCs w:val="24"/>
        </w:rPr>
        <w:t xml:space="preserve">Serão </w:t>
      </w:r>
      <w:r w:rsidR="00AA31FD" w:rsidRPr="00227691">
        <w:rPr>
          <w:rFonts w:ascii="Arial" w:hAnsi="Arial" w:cs="Arial"/>
          <w:sz w:val="24"/>
          <w:szCs w:val="24"/>
        </w:rPr>
        <w:t>aceitas propostas</w:t>
      </w:r>
      <w:r w:rsidR="008300B4" w:rsidRPr="00227691">
        <w:rPr>
          <w:rFonts w:ascii="Arial" w:hAnsi="Arial" w:cs="Arial"/>
          <w:sz w:val="24"/>
          <w:szCs w:val="24"/>
        </w:rPr>
        <w:t xml:space="preserve"> originais e inéditas, </w:t>
      </w:r>
      <w:r w:rsidR="00AA31FD" w:rsidRPr="00227691">
        <w:rPr>
          <w:rFonts w:ascii="Arial" w:hAnsi="Arial" w:cs="Arial"/>
          <w:sz w:val="24"/>
          <w:szCs w:val="24"/>
        </w:rPr>
        <w:t xml:space="preserve">consonantes </w:t>
      </w:r>
      <w:r w:rsidR="008300B4" w:rsidRPr="00227691">
        <w:rPr>
          <w:rFonts w:ascii="Arial" w:hAnsi="Arial" w:cs="Arial"/>
          <w:sz w:val="24"/>
          <w:szCs w:val="24"/>
        </w:rPr>
        <w:t>com a finalidade do concurso, produzidas por iniciativa dos participantes</w:t>
      </w:r>
      <w:r w:rsidR="00AA31FD" w:rsidRPr="00227691">
        <w:rPr>
          <w:rFonts w:ascii="Arial" w:hAnsi="Arial" w:cs="Arial"/>
          <w:sz w:val="24"/>
          <w:szCs w:val="24"/>
        </w:rPr>
        <w:t xml:space="preserve"> e inscritas individualmente</w:t>
      </w:r>
      <w:r w:rsidR="008300B4" w:rsidRPr="00227691">
        <w:rPr>
          <w:rFonts w:ascii="Arial" w:hAnsi="Arial" w:cs="Arial"/>
          <w:sz w:val="24"/>
          <w:szCs w:val="24"/>
        </w:rPr>
        <w:t xml:space="preserve">. </w:t>
      </w:r>
    </w:p>
    <w:p w14:paraId="5577CE40" w14:textId="37A83F75" w:rsidR="003F2FB3" w:rsidRPr="00227691" w:rsidRDefault="003F2FB3" w:rsidP="003F2FB3">
      <w:pPr>
        <w:spacing w:line="240" w:lineRule="auto"/>
        <w:jc w:val="both"/>
        <w:rPr>
          <w:rFonts w:ascii="Arial" w:hAnsi="Arial" w:cs="Arial"/>
          <w:sz w:val="24"/>
          <w:szCs w:val="24"/>
        </w:rPr>
      </w:pPr>
      <w:r w:rsidRPr="00227691">
        <w:rPr>
          <w:rFonts w:ascii="Arial" w:hAnsi="Arial" w:cs="Arial"/>
          <w:b/>
          <w:sz w:val="24"/>
          <w:szCs w:val="24"/>
        </w:rPr>
        <w:t xml:space="preserve">Artigo </w:t>
      </w:r>
      <w:r w:rsidR="004921CA" w:rsidRPr="00227691">
        <w:rPr>
          <w:rFonts w:ascii="Arial" w:hAnsi="Arial" w:cs="Arial"/>
          <w:b/>
          <w:sz w:val="24"/>
          <w:szCs w:val="24"/>
        </w:rPr>
        <w:t>5</w:t>
      </w:r>
      <w:r w:rsidRPr="00227691">
        <w:rPr>
          <w:rFonts w:ascii="Arial" w:hAnsi="Arial" w:cs="Arial"/>
          <w:b/>
          <w:sz w:val="24"/>
          <w:szCs w:val="24"/>
        </w:rPr>
        <w:t xml:space="preserve">º </w:t>
      </w:r>
      <w:r w:rsidRPr="00227691">
        <w:rPr>
          <w:rFonts w:ascii="Arial" w:hAnsi="Arial" w:cs="Arial"/>
          <w:sz w:val="24"/>
          <w:szCs w:val="24"/>
        </w:rPr>
        <w:t xml:space="preserve">- As inscrições ocorrerão </w:t>
      </w:r>
      <w:r w:rsidR="00C00581" w:rsidRPr="00227691">
        <w:rPr>
          <w:rFonts w:ascii="Arial" w:hAnsi="Arial" w:cs="Arial"/>
          <w:sz w:val="24"/>
          <w:szCs w:val="24"/>
        </w:rPr>
        <w:t>de 2</w:t>
      </w:r>
      <w:r w:rsidR="004654EA">
        <w:rPr>
          <w:rFonts w:ascii="Arial" w:hAnsi="Arial" w:cs="Arial"/>
          <w:sz w:val="24"/>
          <w:szCs w:val="24"/>
        </w:rPr>
        <w:t>3</w:t>
      </w:r>
      <w:r w:rsidR="00C00581" w:rsidRPr="00227691">
        <w:rPr>
          <w:rFonts w:ascii="Arial" w:hAnsi="Arial" w:cs="Arial"/>
          <w:sz w:val="24"/>
          <w:szCs w:val="24"/>
        </w:rPr>
        <w:t xml:space="preserve"> de </w:t>
      </w:r>
      <w:r w:rsidR="004654EA">
        <w:rPr>
          <w:rFonts w:ascii="Arial" w:hAnsi="Arial" w:cs="Arial"/>
          <w:sz w:val="24"/>
          <w:szCs w:val="24"/>
        </w:rPr>
        <w:t xml:space="preserve">outubro </w:t>
      </w:r>
      <w:r w:rsidR="00B642AA">
        <w:rPr>
          <w:rFonts w:ascii="Arial" w:hAnsi="Arial" w:cs="Arial"/>
          <w:sz w:val="24"/>
          <w:szCs w:val="24"/>
        </w:rPr>
        <w:t xml:space="preserve">a </w:t>
      </w:r>
      <w:r w:rsidR="004654EA">
        <w:rPr>
          <w:rFonts w:ascii="Arial" w:hAnsi="Arial" w:cs="Arial"/>
          <w:sz w:val="24"/>
          <w:szCs w:val="24"/>
        </w:rPr>
        <w:t>3</w:t>
      </w:r>
      <w:r w:rsidR="00C00581" w:rsidRPr="00227691">
        <w:rPr>
          <w:rFonts w:ascii="Arial" w:hAnsi="Arial" w:cs="Arial"/>
          <w:sz w:val="24"/>
          <w:szCs w:val="24"/>
        </w:rPr>
        <w:t xml:space="preserve"> de </w:t>
      </w:r>
      <w:r w:rsidR="004654EA">
        <w:rPr>
          <w:rFonts w:ascii="Arial" w:hAnsi="Arial" w:cs="Arial"/>
          <w:sz w:val="24"/>
          <w:szCs w:val="24"/>
        </w:rPr>
        <w:t>novembro</w:t>
      </w:r>
      <w:r w:rsidRPr="00227691">
        <w:rPr>
          <w:rFonts w:ascii="Arial" w:hAnsi="Arial" w:cs="Arial"/>
          <w:sz w:val="24"/>
          <w:szCs w:val="24"/>
        </w:rPr>
        <w:t xml:space="preserve"> de 2017, de segunda a sexta-feira, </w:t>
      </w:r>
      <w:r w:rsidR="00C00581" w:rsidRPr="00227691">
        <w:rPr>
          <w:rFonts w:ascii="Arial" w:hAnsi="Arial" w:cs="Arial"/>
          <w:sz w:val="24"/>
          <w:szCs w:val="24"/>
        </w:rPr>
        <w:t>das</w:t>
      </w:r>
      <w:r w:rsidRPr="00227691">
        <w:rPr>
          <w:rFonts w:ascii="Arial" w:hAnsi="Arial" w:cs="Arial"/>
          <w:sz w:val="24"/>
          <w:szCs w:val="24"/>
        </w:rPr>
        <w:t xml:space="preserve"> 8h às 11h e </w:t>
      </w:r>
      <w:r w:rsidR="00C00581" w:rsidRPr="00227691">
        <w:rPr>
          <w:rFonts w:ascii="Arial" w:hAnsi="Arial" w:cs="Arial"/>
          <w:sz w:val="24"/>
          <w:szCs w:val="24"/>
        </w:rPr>
        <w:t>das</w:t>
      </w:r>
      <w:r w:rsidR="004B5C8D" w:rsidRPr="00227691">
        <w:rPr>
          <w:rFonts w:ascii="Arial" w:hAnsi="Arial" w:cs="Arial"/>
          <w:sz w:val="24"/>
          <w:szCs w:val="24"/>
        </w:rPr>
        <w:t xml:space="preserve"> 14h às 17h (Cronograma </w:t>
      </w:r>
      <w:r w:rsidR="00CA0F16" w:rsidRPr="00227691">
        <w:rPr>
          <w:rFonts w:ascii="Arial" w:hAnsi="Arial" w:cs="Arial"/>
          <w:sz w:val="24"/>
          <w:szCs w:val="24"/>
        </w:rPr>
        <w:t xml:space="preserve">disponível no </w:t>
      </w:r>
      <w:r w:rsidR="004B5C8D" w:rsidRPr="00227691">
        <w:rPr>
          <w:rFonts w:ascii="Arial" w:hAnsi="Arial" w:cs="Arial"/>
          <w:sz w:val="24"/>
          <w:szCs w:val="24"/>
        </w:rPr>
        <w:t>Anexo A</w:t>
      </w:r>
      <w:r w:rsidR="00CA0F16" w:rsidRPr="00227691">
        <w:rPr>
          <w:rFonts w:ascii="Arial" w:hAnsi="Arial" w:cs="Arial"/>
          <w:sz w:val="24"/>
          <w:szCs w:val="24"/>
        </w:rPr>
        <w:t xml:space="preserve"> deste edital</w:t>
      </w:r>
      <w:r w:rsidR="004B5C8D" w:rsidRPr="00227691">
        <w:rPr>
          <w:rFonts w:ascii="Arial" w:hAnsi="Arial" w:cs="Arial"/>
          <w:sz w:val="24"/>
          <w:szCs w:val="24"/>
        </w:rPr>
        <w:t>).</w:t>
      </w:r>
      <w:r w:rsidRPr="00227691">
        <w:rPr>
          <w:rFonts w:ascii="Arial" w:hAnsi="Arial" w:cs="Arial"/>
          <w:sz w:val="24"/>
          <w:szCs w:val="24"/>
        </w:rPr>
        <w:t xml:space="preserve"> </w:t>
      </w:r>
    </w:p>
    <w:p w14:paraId="7030431D" w14:textId="582656D3" w:rsidR="006567F2" w:rsidRPr="00227691" w:rsidRDefault="0004494E" w:rsidP="00D877F6">
      <w:pPr>
        <w:spacing w:line="240" w:lineRule="auto"/>
        <w:rPr>
          <w:rFonts w:ascii="Arial" w:hAnsi="Arial" w:cs="Arial"/>
          <w:sz w:val="24"/>
          <w:szCs w:val="24"/>
        </w:rPr>
      </w:pPr>
      <w:r w:rsidRPr="00227691">
        <w:rPr>
          <w:rFonts w:ascii="Arial" w:hAnsi="Arial" w:cs="Arial"/>
          <w:b/>
          <w:sz w:val="24"/>
          <w:szCs w:val="24"/>
        </w:rPr>
        <w:t xml:space="preserve">Artigo </w:t>
      </w:r>
      <w:r w:rsidR="002B5E73" w:rsidRPr="00227691">
        <w:rPr>
          <w:rFonts w:ascii="Arial" w:hAnsi="Arial" w:cs="Arial"/>
          <w:b/>
          <w:sz w:val="24"/>
          <w:szCs w:val="24"/>
        </w:rPr>
        <w:t>6</w:t>
      </w:r>
      <w:r w:rsidRPr="00227691">
        <w:rPr>
          <w:rFonts w:ascii="Arial" w:hAnsi="Arial" w:cs="Arial"/>
          <w:b/>
          <w:sz w:val="24"/>
          <w:szCs w:val="24"/>
        </w:rPr>
        <w:t xml:space="preserve">º </w:t>
      </w:r>
      <w:r w:rsidRPr="00227691">
        <w:rPr>
          <w:rFonts w:ascii="Arial" w:hAnsi="Arial" w:cs="Arial"/>
          <w:sz w:val="24"/>
          <w:szCs w:val="24"/>
        </w:rPr>
        <w:t xml:space="preserve">- </w:t>
      </w:r>
      <w:r w:rsidR="008300B4" w:rsidRPr="00227691">
        <w:rPr>
          <w:rFonts w:ascii="Arial" w:hAnsi="Arial" w:cs="Arial"/>
          <w:sz w:val="24"/>
          <w:szCs w:val="24"/>
        </w:rPr>
        <w:t xml:space="preserve">As inscrições serão gratuitas e consolidadas </w:t>
      </w:r>
      <w:r w:rsidR="007A68CA">
        <w:rPr>
          <w:rFonts w:ascii="Arial" w:hAnsi="Arial" w:cs="Arial"/>
          <w:sz w:val="24"/>
          <w:szCs w:val="24"/>
        </w:rPr>
        <w:t xml:space="preserve">mediante </w:t>
      </w:r>
      <w:r w:rsidR="008300B4" w:rsidRPr="00227691">
        <w:rPr>
          <w:rFonts w:ascii="Arial" w:hAnsi="Arial" w:cs="Arial"/>
          <w:sz w:val="24"/>
          <w:szCs w:val="24"/>
        </w:rPr>
        <w:t>a entrega d</w:t>
      </w:r>
      <w:r w:rsidR="007A68CA">
        <w:rPr>
          <w:rFonts w:ascii="Arial" w:hAnsi="Arial" w:cs="Arial"/>
          <w:sz w:val="24"/>
          <w:szCs w:val="24"/>
        </w:rPr>
        <w:t>a seguinte documentação</w:t>
      </w:r>
      <w:r w:rsidR="008300B4" w:rsidRPr="00227691">
        <w:rPr>
          <w:rFonts w:ascii="Arial" w:hAnsi="Arial" w:cs="Arial"/>
          <w:sz w:val="24"/>
          <w:szCs w:val="24"/>
        </w:rPr>
        <w:t xml:space="preserve">: </w:t>
      </w:r>
    </w:p>
    <w:p w14:paraId="068BB5E3" w14:textId="13D4C7FB" w:rsidR="00915CE7" w:rsidRPr="007A68CA" w:rsidRDefault="008300B4" w:rsidP="007A68CA">
      <w:pPr>
        <w:pStyle w:val="PargrafodaLista"/>
        <w:numPr>
          <w:ilvl w:val="0"/>
          <w:numId w:val="3"/>
        </w:numPr>
        <w:spacing w:line="240" w:lineRule="auto"/>
        <w:jc w:val="both"/>
        <w:rPr>
          <w:rFonts w:ascii="Arial" w:hAnsi="Arial" w:cs="Arial"/>
          <w:sz w:val="24"/>
          <w:szCs w:val="24"/>
        </w:rPr>
      </w:pPr>
      <w:r w:rsidRPr="007A68CA">
        <w:rPr>
          <w:rFonts w:ascii="Arial" w:hAnsi="Arial" w:cs="Arial"/>
          <w:sz w:val="24"/>
          <w:szCs w:val="24"/>
        </w:rPr>
        <w:lastRenderedPageBreak/>
        <w:t xml:space="preserve">Proposta de </w:t>
      </w:r>
      <w:r w:rsidR="004B5C8D" w:rsidRPr="007A68CA">
        <w:rPr>
          <w:rFonts w:ascii="Arial" w:hAnsi="Arial" w:cs="Arial"/>
          <w:sz w:val="24"/>
          <w:szCs w:val="24"/>
        </w:rPr>
        <w:t>marca</w:t>
      </w:r>
      <w:r w:rsidR="008549B5" w:rsidRPr="007A68CA">
        <w:rPr>
          <w:rFonts w:ascii="Arial" w:hAnsi="Arial" w:cs="Arial"/>
          <w:sz w:val="24"/>
          <w:szCs w:val="24"/>
        </w:rPr>
        <w:t xml:space="preserve"> </w:t>
      </w:r>
      <w:r w:rsidRPr="007A68CA">
        <w:rPr>
          <w:rFonts w:ascii="Arial" w:hAnsi="Arial" w:cs="Arial"/>
          <w:sz w:val="24"/>
          <w:szCs w:val="24"/>
        </w:rPr>
        <w:t xml:space="preserve">alusiva ao evento impressa em papel branco (fosco) no formato A4 (210 x 297 mm), gramatura do papel mínima de 75g, assim como em formato PDF, gravada em mídia digital (CD ou DVD). </w:t>
      </w:r>
    </w:p>
    <w:p w14:paraId="38CD6CCE" w14:textId="2AD0FF18" w:rsidR="00915CE7" w:rsidRPr="007A68CA" w:rsidRDefault="008300B4" w:rsidP="007A68CA">
      <w:pPr>
        <w:pStyle w:val="PargrafodaLista"/>
        <w:numPr>
          <w:ilvl w:val="0"/>
          <w:numId w:val="3"/>
        </w:numPr>
        <w:spacing w:line="240" w:lineRule="auto"/>
        <w:jc w:val="both"/>
        <w:rPr>
          <w:rFonts w:ascii="Arial" w:hAnsi="Arial" w:cs="Arial"/>
          <w:sz w:val="24"/>
          <w:szCs w:val="24"/>
        </w:rPr>
      </w:pPr>
      <w:r w:rsidRPr="007A68CA">
        <w:rPr>
          <w:rFonts w:ascii="Arial" w:hAnsi="Arial" w:cs="Arial"/>
          <w:sz w:val="24"/>
          <w:szCs w:val="24"/>
        </w:rPr>
        <w:t>Ficha de inscrição (</w:t>
      </w:r>
      <w:r w:rsidR="00C00581" w:rsidRPr="007A68CA">
        <w:rPr>
          <w:rFonts w:ascii="Arial" w:hAnsi="Arial" w:cs="Arial"/>
          <w:sz w:val="24"/>
          <w:szCs w:val="24"/>
        </w:rPr>
        <w:t>A</w:t>
      </w:r>
      <w:r w:rsidRPr="007A68CA">
        <w:rPr>
          <w:rFonts w:ascii="Arial" w:hAnsi="Arial" w:cs="Arial"/>
          <w:sz w:val="24"/>
          <w:szCs w:val="24"/>
        </w:rPr>
        <w:t>nexo</w:t>
      </w:r>
      <w:r w:rsidR="004B5C8D" w:rsidRPr="007A68CA">
        <w:rPr>
          <w:rFonts w:ascii="Arial" w:hAnsi="Arial" w:cs="Arial"/>
          <w:sz w:val="24"/>
          <w:szCs w:val="24"/>
        </w:rPr>
        <w:t xml:space="preserve"> B</w:t>
      </w:r>
      <w:r w:rsidRPr="007A68CA">
        <w:rPr>
          <w:rFonts w:ascii="Arial" w:hAnsi="Arial" w:cs="Arial"/>
          <w:sz w:val="24"/>
          <w:szCs w:val="24"/>
        </w:rPr>
        <w:t>) devidamente preenchida e assinada pelo</w:t>
      </w:r>
      <w:r w:rsidR="00B61E0C" w:rsidRPr="007A68CA">
        <w:rPr>
          <w:rFonts w:ascii="Arial" w:hAnsi="Arial" w:cs="Arial"/>
          <w:sz w:val="24"/>
          <w:szCs w:val="24"/>
        </w:rPr>
        <w:t>(a)</w:t>
      </w:r>
      <w:r w:rsidRPr="007A68CA">
        <w:rPr>
          <w:rFonts w:ascii="Arial" w:hAnsi="Arial" w:cs="Arial"/>
          <w:sz w:val="24"/>
          <w:szCs w:val="24"/>
        </w:rPr>
        <w:t xml:space="preserve"> autor</w:t>
      </w:r>
      <w:r w:rsidR="00B61E0C" w:rsidRPr="007A68CA">
        <w:rPr>
          <w:rFonts w:ascii="Arial" w:hAnsi="Arial" w:cs="Arial"/>
          <w:sz w:val="24"/>
          <w:szCs w:val="24"/>
        </w:rPr>
        <w:t>(a)</w:t>
      </w:r>
      <w:r w:rsidRPr="007A68CA">
        <w:rPr>
          <w:rFonts w:ascii="Arial" w:hAnsi="Arial" w:cs="Arial"/>
          <w:sz w:val="24"/>
          <w:szCs w:val="24"/>
        </w:rPr>
        <w:t xml:space="preserve"> do trabalho</w:t>
      </w:r>
      <w:r w:rsidR="006567F2" w:rsidRPr="007A68CA">
        <w:rPr>
          <w:rFonts w:ascii="Arial" w:hAnsi="Arial" w:cs="Arial"/>
          <w:sz w:val="24"/>
          <w:szCs w:val="24"/>
        </w:rPr>
        <w:t>.</w:t>
      </w:r>
    </w:p>
    <w:p w14:paraId="3BD3DC2D" w14:textId="6480AF92" w:rsidR="00915CE7" w:rsidRPr="007A68CA" w:rsidRDefault="005954E8" w:rsidP="007A68CA">
      <w:pPr>
        <w:pStyle w:val="PargrafodaLista"/>
        <w:numPr>
          <w:ilvl w:val="0"/>
          <w:numId w:val="3"/>
        </w:numPr>
        <w:spacing w:line="240" w:lineRule="auto"/>
        <w:jc w:val="both"/>
        <w:rPr>
          <w:rFonts w:ascii="Arial" w:hAnsi="Arial" w:cs="Arial"/>
          <w:sz w:val="24"/>
          <w:szCs w:val="24"/>
        </w:rPr>
      </w:pPr>
      <w:r w:rsidRPr="007A68CA">
        <w:rPr>
          <w:rFonts w:ascii="Arial" w:hAnsi="Arial" w:cs="Arial"/>
          <w:sz w:val="24"/>
          <w:szCs w:val="24"/>
        </w:rPr>
        <w:t>P</w:t>
      </w:r>
      <w:r w:rsidR="008300B4" w:rsidRPr="007A68CA">
        <w:rPr>
          <w:rFonts w:ascii="Arial" w:hAnsi="Arial" w:cs="Arial"/>
          <w:sz w:val="24"/>
          <w:szCs w:val="24"/>
        </w:rPr>
        <w:t xml:space="preserve">roposta </w:t>
      </w:r>
      <w:r w:rsidRPr="007A68CA">
        <w:rPr>
          <w:rFonts w:ascii="Arial" w:hAnsi="Arial" w:cs="Arial"/>
          <w:sz w:val="24"/>
          <w:szCs w:val="24"/>
        </w:rPr>
        <w:t xml:space="preserve">em </w:t>
      </w:r>
      <w:r w:rsidR="008300B4" w:rsidRPr="007A68CA">
        <w:rPr>
          <w:rFonts w:ascii="Arial" w:hAnsi="Arial" w:cs="Arial"/>
          <w:sz w:val="24"/>
          <w:szCs w:val="24"/>
        </w:rPr>
        <w:t xml:space="preserve">dois (02) envelopes </w:t>
      </w:r>
      <w:r w:rsidRPr="007A68CA">
        <w:rPr>
          <w:rFonts w:ascii="Arial" w:hAnsi="Arial" w:cs="Arial"/>
          <w:sz w:val="24"/>
          <w:szCs w:val="24"/>
        </w:rPr>
        <w:t xml:space="preserve">lacrados, </w:t>
      </w:r>
      <w:r w:rsidR="008300B4" w:rsidRPr="007A68CA">
        <w:rPr>
          <w:rFonts w:ascii="Arial" w:hAnsi="Arial" w:cs="Arial"/>
          <w:sz w:val="24"/>
          <w:szCs w:val="24"/>
        </w:rPr>
        <w:t>identificados como UM e DOIS</w:t>
      </w:r>
      <w:r w:rsidRPr="007A68CA">
        <w:rPr>
          <w:rFonts w:ascii="Arial" w:hAnsi="Arial" w:cs="Arial"/>
          <w:sz w:val="24"/>
          <w:szCs w:val="24"/>
        </w:rPr>
        <w:t>.</w:t>
      </w:r>
    </w:p>
    <w:p w14:paraId="49B26CCF" w14:textId="178EB8F4" w:rsidR="00915CE7" w:rsidRPr="007A68CA" w:rsidRDefault="005954E8" w:rsidP="007A68CA">
      <w:pPr>
        <w:pStyle w:val="PargrafodaLista"/>
        <w:numPr>
          <w:ilvl w:val="0"/>
          <w:numId w:val="3"/>
        </w:numPr>
        <w:spacing w:line="240" w:lineRule="auto"/>
        <w:jc w:val="both"/>
        <w:rPr>
          <w:rFonts w:ascii="Arial" w:hAnsi="Arial" w:cs="Arial"/>
          <w:sz w:val="24"/>
          <w:szCs w:val="24"/>
        </w:rPr>
      </w:pPr>
      <w:r w:rsidRPr="007A68CA">
        <w:rPr>
          <w:rFonts w:ascii="Arial" w:hAnsi="Arial" w:cs="Arial"/>
          <w:sz w:val="24"/>
          <w:szCs w:val="24"/>
        </w:rPr>
        <w:t>E</w:t>
      </w:r>
      <w:r w:rsidR="00B61E0C" w:rsidRPr="007A68CA">
        <w:rPr>
          <w:rFonts w:ascii="Arial" w:hAnsi="Arial" w:cs="Arial"/>
          <w:sz w:val="24"/>
          <w:szCs w:val="24"/>
        </w:rPr>
        <w:t xml:space="preserve">nvelope UM </w:t>
      </w:r>
      <w:r w:rsidRPr="007A68CA">
        <w:rPr>
          <w:rFonts w:ascii="Arial" w:hAnsi="Arial" w:cs="Arial"/>
          <w:sz w:val="24"/>
          <w:szCs w:val="24"/>
        </w:rPr>
        <w:t>identificado no frontispício com o pseudônimo do autor</w:t>
      </w:r>
      <w:r w:rsidR="008300B4" w:rsidRPr="007A68CA">
        <w:rPr>
          <w:rFonts w:ascii="Arial" w:hAnsi="Arial" w:cs="Arial"/>
          <w:sz w:val="24"/>
          <w:szCs w:val="24"/>
        </w:rPr>
        <w:t xml:space="preserve"> co</w:t>
      </w:r>
      <w:r w:rsidRPr="007A68CA">
        <w:rPr>
          <w:rFonts w:ascii="Arial" w:hAnsi="Arial" w:cs="Arial"/>
          <w:sz w:val="24"/>
          <w:szCs w:val="24"/>
        </w:rPr>
        <w:t>m</w:t>
      </w:r>
      <w:r w:rsidR="008300B4" w:rsidRPr="007A68CA">
        <w:rPr>
          <w:rFonts w:ascii="Arial" w:hAnsi="Arial" w:cs="Arial"/>
          <w:sz w:val="24"/>
          <w:szCs w:val="24"/>
        </w:rPr>
        <w:t xml:space="preserve"> uma ou</w:t>
      </w:r>
      <w:r w:rsidR="004B5C8D" w:rsidRPr="007A68CA">
        <w:rPr>
          <w:rFonts w:ascii="Arial" w:hAnsi="Arial" w:cs="Arial"/>
          <w:sz w:val="24"/>
          <w:szCs w:val="24"/>
        </w:rPr>
        <w:t>,</w:t>
      </w:r>
      <w:r w:rsidR="008300B4" w:rsidRPr="007A68CA">
        <w:rPr>
          <w:rFonts w:ascii="Arial" w:hAnsi="Arial" w:cs="Arial"/>
          <w:sz w:val="24"/>
          <w:szCs w:val="24"/>
        </w:rPr>
        <w:t xml:space="preserve"> no máximo</w:t>
      </w:r>
      <w:r w:rsidR="004B5C8D" w:rsidRPr="007A68CA">
        <w:rPr>
          <w:rFonts w:ascii="Arial" w:hAnsi="Arial" w:cs="Arial"/>
          <w:sz w:val="24"/>
          <w:szCs w:val="24"/>
        </w:rPr>
        <w:t>,</w:t>
      </w:r>
      <w:r w:rsidR="008300B4" w:rsidRPr="007A68CA">
        <w:rPr>
          <w:rFonts w:ascii="Arial" w:hAnsi="Arial" w:cs="Arial"/>
          <w:sz w:val="24"/>
          <w:szCs w:val="24"/>
        </w:rPr>
        <w:t xml:space="preserve"> duas propostas de </w:t>
      </w:r>
      <w:r w:rsidR="004B5C8D" w:rsidRPr="007A68CA">
        <w:rPr>
          <w:rFonts w:ascii="Arial" w:hAnsi="Arial" w:cs="Arial"/>
          <w:sz w:val="24"/>
          <w:szCs w:val="24"/>
        </w:rPr>
        <w:t>marcas</w:t>
      </w:r>
      <w:r w:rsidR="008300B4" w:rsidRPr="007A68CA">
        <w:rPr>
          <w:rFonts w:ascii="Arial" w:hAnsi="Arial" w:cs="Arial"/>
          <w:sz w:val="24"/>
          <w:szCs w:val="24"/>
        </w:rPr>
        <w:t xml:space="preserve"> impressas e o arquivo em PDF gravado em meio digital (CD ou DVD)</w:t>
      </w:r>
      <w:r w:rsidR="00B61E0C" w:rsidRPr="007A68CA">
        <w:rPr>
          <w:rFonts w:ascii="Arial" w:hAnsi="Arial" w:cs="Arial"/>
          <w:sz w:val="24"/>
          <w:szCs w:val="24"/>
        </w:rPr>
        <w:t>.</w:t>
      </w:r>
    </w:p>
    <w:p w14:paraId="5D051F75" w14:textId="5B243D90" w:rsidR="00F41A8A" w:rsidRPr="007A68CA" w:rsidRDefault="00C256C2" w:rsidP="007A68CA">
      <w:pPr>
        <w:pStyle w:val="PargrafodaLista"/>
        <w:numPr>
          <w:ilvl w:val="0"/>
          <w:numId w:val="3"/>
        </w:numPr>
        <w:spacing w:line="240" w:lineRule="auto"/>
        <w:jc w:val="both"/>
        <w:rPr>
          <w:rFonts w:ascii="Arial" w:hAnsi="Arial" w:cs="Arial"/>
          <w:sz w:val="24"/>
          <w:szCs w:val="24"/>
        </w:rPr>
      </w:pPr>
      <w:r w:rsidRPr="007A68CA">
        <w:rPr>
          <w:rFonts w:ascii="Arial" w:hAnsi="Arial" w:cs="Arial"/>
          <w:sz w:val="24"/>
          <w:szCs w:val="24"/>
        </w:rPr>
        <w:t>E</w:t>
      </w:r>
      <w:r w:rsidR="008300B4" w:rsidRPr="007A68CA">
        <w:rPr>
          <w:rFonts w:ascii="Arial" w:hAnsi="Arial" w:cs="Arial"/>
          <w:sz w:val="24"/>
          <w:szCs w:val="24"/>
        </w:rPr>
        <w:t>nvelope DOIS identificado</w:t>
      </w:r>
      <w:r w:rsidR="000C3BE5" w:rsidRPr="007A68CA">
        <w:rPr>
          <w:rFonts w:ascii="Arial" w:hAnsi="Arial" w:cs="Arial"/>
          <w:sz w:val="24"/>
          <w:szCs w:val="24"/>
        </w:rPr>
        <w:t>, obrigatoriamente,</w:t>
      </w:r>
      <w:r w:rsidR="008300B4" w:rsidRPr="007A68CA">
        <w:rPr>
          <w:rFonts w:ascii="Arial" w:hAnsi="Arial" w:cs="Arial"/>
          <w:sz w:val="24"/>
          <w:szCs w:val="24"/>
        </w:rPr>
        <w:t xml:space="preserve"> com o pseudônimo do participante, conte</w:t>
      </w:r>
      <w:r w:rsidR="000C3BE5" w:rsidRPr="007A68CA">
        <w:rPr>
          <w:rFonts w:ascii="Arial" w:hAnsi="Arial" w:cs="Arial"/>
          <w:sz w:val="24"/>
          <w:szCs w:val="24"/>
        </w:rPr>
        <w:t xml:space="preserve">ndo a versão </w:t>
      </w:r>
      <w:r w:rsidR="008300B4" w:rsidRPr="007A68CA">
        <w:rPr>
          <w:rFonts w:ascii="Arial" w:hAnsi="Arial" w:cs="Arial"/>
          <w:sz w:val="24"/>
          <w:szCs w:val="24"/>
        </w:rPr>
        <w:t xml:space="preserve">impressa em papel A4 </w:t>
      </w:r>
      <w:r w:rsidR="000C3BE5" w:rsidRPr="007A68CA">
        <w:rPr>
          <w:rFonts w:ascii="Arial" w:hAnsi="Arial" w:cs="Arial"/>
          <w:sz w:val="24"/>
          <w:szCs w:val="24"/>
        </w:rPr>
        <w:t xml:space="preserve">da proposta de </w:t>
      </w:r>
      <w:r w:rsidR="004B5C8D" w:rsidRPr="007A68CA">
        <w:rPr>
          <w:rFonts w:ascii="Arial" w:hAnsi="Arial" w:cs="Arial"/>
          <w:sz w:val="24"/>
          <w:szCs w:val="24"/>
        </w:rPr>
        <w:t>marca</w:t>
      </w:r>
      <w:r w:rsidR="000C3BE5" w:rsidRPr="007A68CA">
        <w:rPr>
          <w:rFonts w:ascii="Arial" w:hAnsi="Arial" w:cs="Arial"/>
          <w:sz w:val="24"/>
          <w:szCs w:val="24"/>
        </w:rPr>
        <w:t xml:space="preserve"> e </w:t>
      </w:r>
      <w:r w:rsidR="008300B4" w:rsidRPr="007A68CA">
        <w:rPr>
          <w:rFonts w:ascii="Arial" w:hAnsi="Arial" w:cs="Arial"/>
          <w:sz w:val="24"/>
          <w:szCs w:val="24"/>
        </w:rPr>
        <w:t>a ficha de inscrição (</w:t>
      </w:r>
      <w:r w:rsidR="00CA0F16" w:rsidRPr="007A68CA">
        <w:rPr>
          <w:rFonts w:ascii="Arial" w:hAnsi="Arial" w:cs="Arial"/>
          <w:sz w:val="24"/>
          <w:szCs w:val="24"/>
        </w:rPr>
        <w:t>A</w:t>
      </w:r>
      <w:r w:rsidR="008300B4" w:rsidRPr="007A68CA">
        <w:rPr>
          <w:rFonts w:ascii="Arial" w:hAnsi="Arial" w:cs="Arial"/>
          <w:sz w:val="24"/>
          <w:szCs w:val="24"/>
        </w:rPr>
        <w:t>nexo</w:t>
      </w:r>
      <w:r w:rsidR="00CA0F16" w:rsidRPr="007A68CA">
        <w:rPr>
          <w:rFonts w:ascii="Arial" w:hAnsi="Arial" w:cs="Arial"/>
          <w:sz w:val="24"/>
          <w:szCs w:val="24"/>
        </w:rPr>
        <w:t xml:space="preserve"> B</w:t>
      </w:r>
      <w:r w:rsidR="008300B4" w:rsidRPr="007A68CA">
        <w:rPr>
          <w:rFonts w:ascii="Arial" w:hAnsi="Arial" w:cs="Arial"/>
          <w:sz w:val="24"/>
          <w:szCs w:val="24"/>
        </w:rPr>
        <w:t>) com todos os dados preenchidos</w:t>
      </w:r>
      <w:r w:rsidR="006567F2" w:rsidRPr="007A68CA">
        <w:rPr>
          <w:rFonts w:ascii="Arial" w:hAnsi="Arial" w:cs="Arial"/>
          <w:sz w:val="24"/>
          <w:szCs w:val="24"/>
        </w:rPr>
        <w:t>.</w:t>
      </w:r>
    </w:p>
    <w:p w14:paraId="2894B8AD" w14:textId="77777777" w:rsidR="003F2FB3" w:rsidRPr="00227691" w:rsidRDefault="003F2FB3" w:rsidP="003F2FB3">
      <w:pPr>
        <w:spacing w:line="240" w:lineRule="auto"/>
        <w:jc w:val="both"/>
        <w:rPr>
          <w:rFonts w:ascii="Arial" w:hAnsi="Arial" w:cs="Arial"/>
          <w:sz w:val="24"/>
          <w:szCs w:val="24"/>
        </w:rPr>
      </w:pPr>
      <w:r w:rsidRPr="00227691">
        <w:rPr>
          <w:rFonts w:ascii="Arial" w:hAnsi="Arial" w:cs="Arial"/>
          <w:b/>
          <w:sz w:val="24"/>
          <w:szCs w:val="24"/>
        </w:rPr>
        <w:t>Artigo</w:t>
      </w:r>
      <w:r w:rsidR="002B5E73" w:rsidRPr="00227691">
        <w:rPr>
          <w:rFonts w:ascii="Arial" w:hAnsi="Arial" w:cs="Arial"/>
          <w:b/>
          <w:sz w:val="24"/>
          <w:szCs w:val="24"/>
        </w:rPr>
        <w:t xml:space="preserve"> 7</w:t>
      </w:r>
      <w:r w:rsidRPr="00227691">
        <w:rPr>
          <w:rFonts w:ascii="Arial" w:hAnsi="Arial" w:cs="Arial"/>
          <w:b/>
          <w:sz w:val="24"/>
          <w:szCs w:val="24"/>
        </w:rPr>
        <w:t xml:space="preserve">º </w:t>
      </w:r>
      <w:r w:rsidRPr="00227691">
        <w:rPr>
          <w:rFonts w:ascii="Arial" w:hAnsi="Arial" w:cs="Arial"/>
          <w:sz w:val="24"/>
          <w:szCs w:val="24"/>
        </w:rPr>
        <w:t xml:space="preserve">- </w:t>
      </w:r>
      <w:r w:rsidR="002B5E73" w:rsidRPr="00227691">
        <w:rPr>
          <w:rFonts w:ascii="Arial" w:hAnsi="Arial" w:cs="Arial"/>
          <w:sz w:val="24"/>
          <w:szCs w:val="24"/>
        </w:rPr>
        <w:t>Cada</w:t>
      </w:r>
      <w:r w:rsidR="005529B5" w:rsidRPr="00227691">
        <w:rPr>
          <w:rFonts w:ascii="Arial" w:hAnsi="Arial" w:cs="Arial"/>
          <w:sz w:val="24"/>
          <w:szCs w:val="24"/>
        </w:rPr>
        <w:t xml:space="preserve"> participante só </w:t>
      </w:r>
      <w:r w:rsidRPr="00227691">
        <w:rPr>
          <w:rFonts w:ascii="Arial" w:hAnsi="Arial" w:cs="Arial"/>
          <w:sz w:val="24"/>
          <w:szCs w:val="24"/>
        </w:rPr>
        <w:t xml:space="preserve">poderá </w:t>
      </w:r>
      <w:r w:rsidR="005529B5" w:rsidRPr="00227691">
        <w:rPr>
          <w:rFonts w:ascii="Arial" w:hAnsi="Arial" w:cs="Arial"/>
          <w:sz w:val="24"/>
          <w:szCs w:val="24"/>
        </w:rPr>
        <w:t>inscrever</w:t>
      </w:r>
      <w:r w:rsidRPr="00227691">
        <w:rPr>
          <w:rFonts w:ascii="Arial" w:hAnsi="Arial" w:cs="Arial"/>
          <w:sz w:val="24"/>
          <w:szCs w:val="24"/>
        </w:rPr>
        <w:t>, no máximo, duas propostas as quais deverão estar juntas no mesmo envelope (envelope UM) no ato da inscrição.</w:t>
      </w:r>
    </w:p>
    <w:p w14:paraId="6C7D9146" w14:textId="77777777" w:rsidR="00C72637" w:rsidRPr="00227691" w:rsidRDefault="003F2FB3" w:rsidP="003F2FB3">
      <w:pPr>
        <w:spacing w:line="240" w:lineRule="auto"/>
        <w:jc w:val="both"/>
        <w:rPr>
          <w:rFonts w:ascii="Arial" w:hAnsi="Arial" w:cs="Arial"/>
          <w:sz w:val="24"/>
          <w:szCs w:val="24"/>
        </w:rPr>
      </w:pPr>
      <w:r w:rsidRPr="00227691">
        <w:rPr>
          <w:rFonts w:ascii="Arial" w:hAnsi="Arial" w:cs="Arial"/>
          <w:b/>
          <w:sz w:val="24"/>
          <w:szCs w:val="24"/>
        </w:rPr>
        <w:t xml:space="preserve">Artigo </w:t>
      </w:r>
      <w:r w:rsidR="002B5E73" w:rsidRPr="00227691">
        <w:rPr>
          <w:rFonts w:ascii="Arial" w:hAnsi="Arial" w:cs="Arial"/>
          <w:b/>
          <w:sz w:val="24"/>
          <w:szCs w:val="24"/>
        </w:rPr>
        <w:t>8</w:t>
      </w:r>
      <w:r w:rsidRPr="00227691">
        <w:rPr>
          <w:rFonts w:ascii="Arial" w:hAnsi="Arial" w:cs="Arial"/>
          <w:b/>
          <w:sz w:val="24"/>
          <w:szCs w:val="24"/>
        </w:rPr>
        <w:t xml:space="preserve">º </w:t>
      </w:r>
      <w:r w:rsidRPr="00227691">
        <w:rPr>
          <w:rFonts w:ascii="Arial" w:hAnsi="Arial" w:cs="Arial"/>
          <w:sz w:val="24"/>
          <w:szCs w:val="24"/>
        </w:rPr>
        <w:t xml:space="preserve">- </w:t>
      </w:r>
      <w:r w:rsidR="008300B4" w:rsidRPr="00227691">
        <w:rPr>
          <w:rFonts w:ascii="Arial" w:hAnsi="Arial" w:cs="Arial"/>
          <w:sz w:val="24"/>
          <w:szCs w:val="24"/>
        </w:rPr>
        <w:t xml:space="preserve">Atendidas as exigências acima, as propostas deverão ser entregues de segunda a sexta-feira, das 8h às 11h e das 14h às 17h, no seguinte endereço: </w:t>
      </w:r>
      <w:r w:rsidR="004B5C8D" w:rsidRPr="00227691">
        <w:rPr>
          <w:rFonts w:ascii="Arial" w:hAnsi="Arial" w:cs="Arial"/>
          <w:sz w:val="24"/>
          <w:szCs w:val="24"/>
        </w:rPr>
        <w:t>Av. Senador Salgado Filho, 3000 – Reitoria – Cerimonial da UFRN.</w:t>
      </w:r>
    </w:p>
    <w:p w14:paraId="283B0EC3" w14:textId="77777777" w:rsidR="00C72637" w:rsidRPr="00227691" w:rsidRDefault="003F2FB3" w:rsidP="003F2FB3">
      <w:pPr>
        <w:spacing w:line="240" w:lineRule="auto"/>
        <w:jc w:val="both"/>
        <w:rPr>
          <w:rFonts w:ascii="Arial" w:hAnsi="Arial" w:cs="Arial"/>
          <w:sz w:val="24"/>
          <w:szCs w:val="24"/>
        </w:rPr>
      </w:pPr>
      <w:r w:rsidRPr="00227691">
        <w:rPr>
          <w:rFonts w:ascii="Arial" w:hAnsi="Arial" w:cs="Arial"/>
          <w:b/>
          <w:sz w:val="24"/>
          <w:szCs w:val="24"/>
        </w:rPr>
        <w:t xml:space="preserve">Artigo </w:t>
      </w:r>
      <w:r w:rsidR="002B5E73" w:rsidRPr="00227691">
        <w:rPr>
          <w:rFonts w:ascii="Arial" w:hAnsi="Arial" w:cs="Arial"/>
          <w:b/>
          <w:sz w:val="24"/>
          <w:szCs w:val="24"/>
        </w:rPr>
        <w:t>9</w:t>
      </w:r>
      <w:r w:rsidRPr="00227691">
        <w:rPr>
          <w:rFonts w:ascii="Arial" w:hAnsi="Arial" w:cs="Arial"/>
          <w:b/>
          <w:sz w:val="24"/>
          <w:szCs w:val="24"/>
        </w:rPr>
        <w:t xml:space="preserve">º </w:t>
      </w:r>
      <w:r w:rsidRPr="00227691">
        <w:rPr>
          <w:rFonts w:ascii="Arial" w:hAnsi="Arial" w:cs="Arial"/>
          <w:sz w:val="24"/>
          <w:szCs w:val="24"/>
        </w:rPr>
        <w:t xml:space="preserve">- </w:t>
      </w:r>
      <w:r w:rsidR="008300B4" w:rsidRPr="00227691">
        <w:rPr>
          <w:rFonts w:ascii="Arial" w:hAnsi="Arial" w:cs="Arial"/>
          <w:sz w:val="24"/>
          <w:szCs w:val="24"/>
        </w:rPr>
        <w:t>No caso de não atendimento de qualquer dos requisitos acima expressos, a proposta será desclassificada automaticamente e não parti</w:t>
      </w:r>
      <w:r w:rsidR="004B5C8D" w:rsidRPr="00227691">
        <w:rPr>
          <w:rFonts w:ascii="Arial" w:hAnsi="Arial" w:cs="Arial"/>
          <w:sz w:val="24"/>
          <w:szCs w:val="24"/>
        </w:rPr>
        <w:t>cipará da etapa de julgamento.</w:t>
      </w:r>
    </w:p>
    <w:p w14:paraId="7CB20AB4" w14:textId="421270DB" w:rsidR="009D37AD" w:rsidRDefault="009D37AD" w:rsidP="009D37AD">
      <w:pPr>
        <w:spacing w:line="240" w:lineRule="auto"/>
        <w:jc w:val="both"/>
        <w:rPr>
          <w:rFonts w:ascii="Arial" w:hAnsi="Arial" w:cs="Arial"/>
          <w:sz w:val="24"/>
          <w:szCs w:val="24"/>
        </w:rPr>
      </w:pPr>
      <w:r w:rsidRPr="00227691">
        <w:rPr>
          <w:rFonts w:ascii="Arial" w:hAnsi="Arial" w:cs="Arial"/>
          <w:b/>
          <w:sz w:val="24"/>
          <w:szCs w:val="24"/>
        </w:rPr>
        <w:t>Artigo 1</w:t>
      </w:r>
      <w:r w:rsidR="004029BE" w:rsidRPr="00227691">
        <w:rPr>
          <w:rFonts w:ascii="Arial" w:hAnsi="Arial" w:cs="Arial"/>
          <w:b/>
          <w:sz w:val="24"/>
          <w:szCs w:val="24"/>
        </w:rPr>
        <w:t>0</w:t>
      </w:r>
      <w:r w:rsidRPr="00227691">
        <w:rPr>
          <w:rFonts w:ascii="Arial" w:hAnsi="Arial" w:cs="Arial"/>
          <w:b/>
          <w:sz w:val="24"/>
          <w:szCs w:val="24"/>
        </w:rPr>
        <w:t xml:space="preserve">º </w:t>
      </w:r>
      <w:r w:rsidRPr="00227691">
        <w:rPr>
          <w:rFonts w:ascii="Arial" w:hAnsi="Arial" w:cs="Arial"/>
          <w:sz w:val="24"/>
          <w:szCs w:val="24"/>
        </w:rPr>
        <w:t xml:space="preserve">- Os dizeres da composição da </w:t>
      </w:r>
      <w:r w:rsidR="004B5C8D" w:rsidRPr="00227691">
        <w:rPr>
          <w:rFonts w:ascii="Arial" w:hAnsi="Arial" w:cs="Arial"/>
          <w:sz w:val="24"/>
          <w:szCs w:val="24"/>
        </w:rPr>
        <w:t>marca</w:t>
      </w:r>
      <w:r w:rsidRPr="00227691">
        <w:rPr>
          <w:rFonts w:ascii="Arial" w:hAnsi="Arial" w:cs="Arial"/>
          <w:sz w:val="24"/>
          <w:szCs w:val="24"/>
        </w:rPr>
        <w:t xml:space="preserve"> ficam restritos ao nome do evento</w:t>
      </w:r>
      <w:r w:rsidR="004B5C8D" w:rsidRPr="00227691">
        <w:rPr>
          <w:rFonts w:ascii="Arial" w:hAnsi="Arial" w:cs="Arial"/>
          <w:sz w:val="24"/>
          <w:szCs w:val="24"/>
        </w:rPr>
        <w:t xml:space="preserve">, </w:t>
      </w:r>
      <w:r w:rsidR="00CA0F16" w:rsidRPr="00227691">
        <w:rPr>
          <w:rFonts w:ascii="Arial" w:hAnsi="Arial" w:cs="Arial"/>
          <w:sz w:val="24"/>
          <w:szCs w:val="24"/>
        </w:rPr>
        <w:t>qual seja</w:t>
      </w:r>
      <w:r w:rsidR="004B5C8D" w:rsidRPr="00227691">
        <w:rPr>
          <w:rFonts w:ascii="Arial" w:hAnsi="Arial" w:cs="Arial"/>
          <w:sz w:val="24"/>
          <w:szCs w:val="24"/>
        </w:rPr>
        <w:t>: 60 anos da UFRN.</w:t>
      </w:r>
    </w:p>
    <w:p w14:paraId="3EA8E888" w14:textId="1C25299B" w:rsidR="00075965" w:rsidRPr="00227691" w:rsidRDefault="00075965" w:rsidP="00075965">
      <w:pPr>
        <w:spacing w:line="240" w:lineRule="auto"/>
        <w:jc w:val="both"/>
        <w:rPr>
          <w:rFonts w:ascii="Arial" w:hAnsi="Arial" w:cs="Arial"/>
          <w:sz w:val="24"/>
          <w:szCs w:val="24"/>
        </w:rPr>
      </w:pPr>
      <w:r w:rsidRPr="00227691">
        <w:rPr>
          <w:rFonts w:ascii="Arial" w:hAnsi="Arial" w:cs="Arial"/>
          <w:b/>
          <w:sz w:val="24"/>
          <w:szCs w:val="24"/>
        </w:rPr>
        <w:t>Artigo 1</w:t>
      </w:r>
      <w:r>
        <w:rPr>
          <w:rFonts w:ascii="Arial" w:hAnsi="Arial" w:cs="Arial"/>
          <w:b/>
          <w:sz w:val="24"/>
          <w:szCs w:val="24"/>
        </w:rPr>
        <w:t>1</w:t>
      </w:r>
      <w:r w:rsidRPr="00227691">
        <w:rPr>
          <w:rFonts w:ascii="Arial" w:hAnsi="Arial" w:cs="Arial"/>
          <w:b/>
          <w:sz w:val="24"/>
          <w:szCs w:val="24"/>
        </w:rPr>
        <w:t xml:space="preserve">º </w:t>
      </w:r>
      <w:r w:rsidRPr="00227691">
        <w:rPr>
          <w:rFonts w:ascii="Arial" w:hAnsi="Arial" w:cs="Arial"/>
          <w:sz w:val="24"/>
          <w:szCs w:val="24"/>
        </w:rPr>
        <w:t xml:space="preserve">- </w:t>
      </w:r>
      <w:r>
        <w:rPr>
          <w:rFonts w:ascii="Arial" w:hAnsi="Arial" w:cs="Arial"/>
          <w:sz w:val="24"/>
          <w:szCs w:val="24"/>
        </w:rPr>
        <w:t xml:space="preserve">No ato de inscrição, o(a) candidato(a) assinará declaração de inexistência ato impeditivo (anexo D).  </w:t>
      </w:r>
    </w:p>
    <w:p w14:paraId="73F84832" w14:textId="6596EF34" w:rsidR="00CF2793" w:rsidRPr="00227691" w:rsidRDefault="00CF2793" w:rsidP="00CF2793">
      <w:pPr>
        <w:spacing w:line="240" w:lineRule="auto"/>
        <w:jc w:val="both"/>
        <w:rPr>
          <w:rFonts w:ascii="Arial" w:hAnsi="Arial" w:cs="Arial"/>
          <w:sz w:val="24"/>
          <w:szCs w:val="24"/>
        </w:rPr>
      </w:pPr>
      <w:r w:rsidRPr="00227691">
        <w:rPr>
          <w:rFonts w:ascii="Arial" w:hAnsi="Arial" w:cs="Arial"/>
          <w:b/>
          <w:sz w:val="24"/>
          <w:szCs w:val="24"/>
        </w:rPr>
        <w:t>Artigo 1</w:t>
      </w:r>
      <w:r w:rsidR="00075DF6">
        <w:rPr>
          <w:rFonts w:ascii="Arial" w:hAnsi="Arial" w:cs="Arial"/>
          <w:b/>
          <w:sz w:val="24"/>
          <w:szCs w:val="24"/>
        </w:rPr>
        <w:t>2</w:t>
      </w:r>
      <w:r w:rsidRPr="00227691">
        <w:rPr>
          <w:rFonts w:ascii="Arial" w:hAnsi="Arial" w:cs="Arial"/>
          <w:b/>
          <w:sz w:val="24"/>
          <w:szCs w:val="24"/>
        </w:rPr>
        <w:t xml:space="preserve"> </w:t>
      </w:r>
      <w:r w:rsidRPr="00227691">
        <w:rPr>
          <w:rFonts w:ascii="Arial" w:hAnsi="Arial" w:cs="Arial"/>
          <w:sz w:val="24"/>
          <w:szCs w:val="24"/>
        </w:rPr>
        <w:t xml:space="preserve">- </w:t>
      </w:r>
      <w:r>
        <w:rPr>
          <w:rFonts w:ascii="Arial" w:hAnsi="Arial" w:cs="Arial"/>
          <w:sz w:val="24"/>
          <w:szCs w:val="24"/>
        </w:rPr>
        <w:t xml:space="preserve">No caso de inscrição procedida por menores de 18 anos, será exigida declaração de autorização dos pais ou representantes legais.  </w:t>
      </w:r>
    </w:p>
    <w:p w14:paraId="66512130" w14:textId="77777777" w:rsidR="003857E9" w:rsidRDefault="003857E9" w:rsidP="009D37AD">
      <w:pPr>
        <w:spacing w:line="240" w:lineRule="auto"/>
        <w:jc w:val="both"/>
        <w:rPr>
          <w:rFonts w:ascii="Arial" w:hAnsi="Arial" w:cs="Arial"/>
          <w:sz w:val="24"/>
          <w:szCs w:val="24"/>
        </w:rPr>
      </w:pPr>
    </w:p>
    <w:p w14:paraId="750A4869" w14:textId="77777777" w:rsidR="000C435F" w:rsidRPr="00FC7C73" w:rsidRDefault="000C435F" w:rsidP="000C435F">
      <w:pPr>
        <w:spacing w:after="0" w:line="240" w:lineRule="auto"/>
        <w:jc w:val="center"/>
        <w:rPr>
          <w:rFonts w:ascii="Arial" w:hAnsi="Arial" w:cs="Arial"/>
          <w:sz w:val="24"/>
          <w:szCs w:val="24"/>
        </w:rPr>
      </w:pPr>
      <w:r w:rsidRPr="00FC7C73">
        <w:rPr>
          <w:rFonts w:ascii="Arial" w:hAnsi="Arial" w:cs="Arial"/>
          <w:sz w:val="24"/>
          <w:szCs w:val="24"/>
        </w:rPr>
        <w:t>CAPÍTULO V</w:t>
      </w:r>
    </w:p>
    <w:p w14:paraId="2688EA0B" w14:textId="54784E01" w:rsidR="000C435F" w:rsidRPr="00227691" w:rsidRDefault="000C435F" w:rsidP="000C435F">
      <w:pPr>
        <w:spacing w:after="0" w:line="240" w:lineRule="auto"/>
        <w:jc w:val="center"/>
        <w:rPr>
          <w:rFonts w:ascii="Arial" w:hAnsi="Arial" w:cs="Arial"/>
          <w:b/>
          <w:sz w:val="24"/>
          <w:szCs w:val="24"/>
        </w:rPr>
      </w:pPr>
      <w:r w:rsidRPr="00227691">
        <w:rPr>
          <w:rFonts w:ascii="Arial" w:hAnsi="Arial" w:cs="Arial"/>
          <w:b/>
          <w:sz w:val="24"/>
          <w:szCs w:val="24"/>
        </w:rPr>
        <w:t>DA</w:t>
      </w:r>
      <w:r>
        <w:rPr>
          <w:rFonts w:ascii="Arial" w:hAnsi="Arial" w:cs="Arial"/>
          <w:b/>
          <w:sz w:val="24"/>
          <w:szCs w:val="24"/>
        </w:rPr>
        <w:t>S VEDAÇÕES DE PARTICIPAÇÃO</w:t>
      </w:r>
    </w:p>
    <w:p w14:paraId="6D87723F" w14:textId="77777777" w:rsidR="000C435F" w:rsidRPr="00227691" w:rsidRDefault="000C435F" w:rsidP="000C435F">
      <w:pPr>
        <w:spacing w:after="0" w:line="240" w:lineRule="auto"/>
        <w:jc w:val="center"/>
        <w:rPr>
          <w:rFonts w:ascii="Arial" w:hAnsi="Arial" w:cs="Arial"/>
          <w:sz w:val="24"/>
          <w:szCs w:val="24"/>
        </w:rPr>
      </w:pPr>
    </w:p>
    <w:p w14:paraId="2981D662" w14:textId="69884568" w:rsidR="000C435F" w:rsidRPr="00227691" w:rsidRDefault="000C435F" w:rsidP="000C435F">
      <w:pPr>
        <w:spacing w:line="240" w:lineRule="auto"/>
        <w:jc w:val="both"/>
        <w:rPr>
          <w:rFonts w:ascii="Arial" w:hAnsi="Arial" w:cs="Arial"/>
          <w:sz w:val="24"/>
          <w:szCs w:val="24"/>
        </w:rPr>
      </w:pPr>
      <w:r w:rsidRPr="00227691">
        <w:rPr>
          <w:rFonts w:ascii="Arial" w:hAnsi="Arial" w:cs="Arial"/>
          <w:b/>
          <w:sz w:val="24"/>
          <w:szCs w:val="24"/>
        </w:rPr>
        <w:t>Artigo 1</w:t>
      </w:r>
      <w:r w:rsidR="00075DF6">
        <w:rPr>
          <w:rFonts w:ascii="Arial" w:hAnsi="Arial" w:cs="Arial"/>
          <w:b/>
          <w:sz w:val="24"/>
          <w:szCs w:val="24"/>
        </w:rPr>
        <w:t>3</w:t>
      </w:r>
      <w:r w:rsidRPr="00227691">
        <w:rPr>
          <w:rFonts w:ascii="Arial" w:hAnsi="Arial" w:cs="Arial"/>
          <w:b/>
          <w:sz w:val="24"/>
          <w:szCs w:val="24"/>
        </w:rPr>
        <w:t xml:space="preserve"> </w:t>
      </w:r>
      <w:r w:rsidR="00462EEE" w:rsidRPr="00227691">
        <w:rPr>
          <w:rFonts w:ascii="Arial" w:hAnsi="Arial" w:cs="Arial"/>
          <w:sz w:val="24"/>
          <w:szCs w:val="24"/>
        </w:rPr>
        <w:t>-</w:t>
      </w:r>
      <w:r w:rsidRPr="00227691">
        <w:rPr>
          <w:rFonts w:ascii="Arial" w:hAnsi="Arial" w:cs="Arial"/>
          <w:sz w:val="24"/>
          <w:szCs w:val="24"/>
        </w:rPr>
        <w:t xml:space="preserve"> </w:t>
      </w:r>
      <w:r>
        <w:rPr>
          <w:rFonts w:ascii="Arial" w:hAnsi="Arial" w:cs="Arial"/>
          <w:sz w:val="24"/>
          <w:szCs w:val="24"/>
        </w:rPr>
        <w:t>Em conformidade com o art. 9º da Lei n</w:t>
      </w:r>
      <w:r w:rsidRPr="003857E9">
        <w:rPr>
          <w:rFonts w:ascii="Arial" w:hAnsi="Arial" w:cs="Arial"/>
          <w:sz w:val="24"/>
          <w:szCs w:val="24"/>
          <w:u w:val="single"/>
          <w:vertAlign w:val="superscript"/>
        </w:rPr>
        <w:t>o</w:t>
      </w:r>
      <w:r>
        <w:rPr>
          <w:rFonts w:ascii="Arial" w:hAnsi="Arial" w:cs="Arial"/>
          <w:sz w:val="24"/>
          <w:szCs w:val="24"/>
        </w:rPr>
        <w:t xml:space="preserve"> 8.666/93, é vedada a participação neste concurso:</w:t>
      </w:r>
    </w:p>
    <w:p w14:paraId="4475438A" w14:textId="5661F399" w:rsidR="000C435F" w:rsidRDefault="000C435F" w:rsidP="000C435F">
      <w:pPr>
        <w:spacing w:line="240" w:lineRule="auto"/>
        <w:ind w:left="1416"/>
        <w:jc w:val="both"/>
        <w:rPr>
          <w:rFonts w:ascii="Arial" w:hAnsi="Arial" w:cs="Arial"/>
          <w:sz w:val="24"/>
          <w:szCs w:val="24"/>
        </w:rPr>
      </w:pPr>
      <w:r w:rsidRPr="001D11C2">
        <w:rPr>
          <w:rFonts w:ascii="Arial" w:hAnsi="Arial" w:cs="Arial"/>
          <w:i/>
          <w:sz w:val="24"/>
          <w:szCs w:val="24"/>
        </w:rPr>
        <w:t xml:space="preserve">Parágrafo </w:t>
      </w:r>
      <w:r w:rsidR="00C7202E">
        <w:rPr>
          <w:rFonts w:ascii="Arial" w:hAnsi="Arial" w:cs="Arial"/>
          <w:i/>
          <w:sz w:val="24"/>
          <w:szCs w:val="24"/>
        </w:rPr>
        <w:t>Primeiro</w:t>
      </w:r>
      <w:r w:rsidRPr="00227691">
        <w:rPr>
          <w:rFonts w:ascii="Arial" w:hAnsi="Arial" w:cs="Arial"/>
          <w:b/>
          <w:sz w:val="24"/>
          <w:szCs w:val="24"/>
        </w:rPr>
        <w:t xml:space="preserve"> </w:t>
      </w:r>
      <w:r w:rsidRPr="00227691">
        <w:rPr>
          <w:rFonts w:ascii="Arial" w:hAnsi="Arial" w:cs="Arial"/>
          <w:sz w:val="24"/>
          <w:szCs w:val="24"/>
        </w:rPr>
        <w:t xml:space="preserve">- </w:t>
      </w:r>
      <w:r>
        <w:rPr>
          <w:rFonts w:ascii="Arial" w:hAnsi="Arial" w:cs="Arial"/>
          <w:sz w:val="24"/>
          <w:szCs w:val="24"/>
        </w:rPr>
        <w:t>De membros da comissão Julgadora e da Comissão Organizadora do concurso</w:t>
      </w:r>
      <w:r w:rsidR="009833F1">
        <w:rPr>
          <w:rFonts w:ascii="Arial" w:hAnsi="Arial" w:cs="Arial"/>
          <w:sz w:val="24"/>
          <w:szCs w:val="24"/>
        </w:rPr>
        <w:t>.</w:t>
      </w:r>
      <w:r>
        <w:rPr>
          <w:rFonts w:ascii="Arial" w:hAnsi="Arial" w:cs="Arial"/>
          <w:sz w:val="24"/>
          <w:szCs w:val="24"/>
        </w:rPr>
        <w:t xml:space="preserve"> </w:t>
      </w:r>
    </w:p>
    <w:p w14:paraId="722B0B8A" w14:textId="06CB111F" w:rsidR="000C435F" w:rsidRPr="00227691" w:rsidRDefault="000C435F" w:rsidP="000C435F">
      <w:pPr>
        <w:spacing w:line="240" w:lineRule="auto"/>
        <w:ind w:left="1416"/>
        <w:jc w:val="both"/>
        <w:rPr>
          <w:rFonts w:ascii="Arial" w:hAnsi="Arial" w:cs="Arial"/>
          <w:sz w:val="24"/>
          <w:szCs w:val="24"/>
        </w:rPr>
      </w:pPr>
      <w:r w:rsidRPr="001D11C2">
        <w:rPr>
          <w:rFonts w:ascii="Arial" w:hAnsi="Arial" w:cs="Arial"/>
          <w:i/>
          <w:sz w:val="24"/>
          <w:szCs w:val="24"/>
        </w:rPr>
        <w:t xml:space="preserve">Parágrafo </w:t>
      </w:r>
      <w:r w:rsidR="00C7202E">
        <w:rPr>
          <w:rFonts w:ascii="Arial" w:hAnsi="Arial" w:cs="Arial"/>
          <w:i/>
          <w:sz w:val="24"/>
          <w:szCs w:val="24"/>
        </w:rPr>
        <w:t>Segundo</w:t>
      </w:r>
      <w:r>
        <w:rPr>
          <w:rFonts w:ascii="Arial" w:hAnsi="Arial" w:cs="Arial"/>
          <w:b/>
          <w:sz w:val="24"/>
          <w:szCs w:val="24"/>
        </w:rPr>
        <w:t xml:space="preserve"> </w:t>
      </w:r>
      <w:r w:rsidRPr="000C435F">
        <w:rPr>
          <w:rFonts w:ascii="Arial" w:hAnsi="Arial" w:cs="Arial"/>
          <w:sz w:val="24"/>
          <w:szCs w:val="24"/>
        </w:rPr>
        <w:t>-</w:t>
      </w:r>
      <w:r>
        <w:rPr>
          <w:rFonts w:ascii="Arial" w:hAnsi="Arial" w:cs="Arial"/>
          <w:sz w:val="24"/>
          <w:szCs w:val="24"/>
        </w:rPr>
        <w:t xml:space="preserve"> De familiares até terceiro grau dos integrantes da Comissão Organizadora e da Comissão Julgadora</w:t>
      </w:r>
      <w:r w:rsidR="009833F1">
        <w:rPr>
          <w:rFonts w:ascii="Arial" w:hAnsi="Arial" w:cs="Arial"/>
          <w:sz w:val="24"/>
          <w:szCs w:val="24"/>
        </w:rPr>
        <w:t>.</w:t>
      </w:r>
      <w:r>
        <w:rPr>
          <w:rFonts w:ascii="Arial" w:hAnsi="Arial" w:cs="Arial"/>
          <w:sz w:val="24"/>
          <w:szCs w:val="24"/>
        </w:rPr>
        <w:t xml:space="preserve"> </w:t>
      </w:r>
    </w:p>
    <w:p w14:paraId="5551A09D" w14:textId="77777777" w:rsidR="000B47AE" w:rsidRPr="00227691" w:rsidRDefault="000B47AE" w:rsidP="00C72637">
      <w:pPr>
        <w:spacing w:line="240" w:lineRule="auto"/>
        <w:ind w:left="1418"/>
        <w:jc w:val="both"/>
        <w:rPr>
          <w:rFonts w:ascii="Arial" w:hAnsi="Arial" w:cs="Arial"/>
          <w:sz w:val="24"/>
          <w:szCs w:val="24"/>
        </w:rPr>
      </w:pPr>
    </w:p>
    <w:p w14:paraId="378B7F60" w14:textId="226F3DF4" w:rsidR="00CD4246" w:rsidRPr="00FC7C73" w:rsidRDefault="009313E7" w:rsidP="00A46C9A">
      <w:pPr>
        <w:spacing w:after="0" w:line="240" w:lineRule="auto"/>
        <w:jc w:val="center"/>
        <w:rPr>
          <w:rFonts w:ascii="Arial" w:hAnsi="Arial" w:cs="Arial"/>
          <w:sz w:val="24"/>
          <w:szCs w:val="24"/>
        </w:rPr>
      </w:pPr>
      <w:r w:rsidRPr="00FC7C73">
        <w:rPr>
          <w:rFonts w:ascii="Arial" w:hAnsi="Arial" w:cs="Arial"/>
          <w:sz w:val="24"/>
          <w:szCs w:val="24"/>
        </w:rPr>
        <w:t>CAPÍTULO V</w:t>
      </w:r>
      <w:r w:rsidR="00FC7C73" w:rsidRPr="00FC7C73">
        <w:rPr>
          <w:rFonts w:ascii="Arial" w:hAnsi="Arial" w:cs="Arial"/>
          <w:sz w:val="24"/>
          <w:szCs w:val="24"/>
        </w:rPr>
        <w:t>I</w:t>
      </w:r>
    </w:p>
    <w:p w14:paraId="7DA265A1" w14:textId="77777777" w:rsidR="00760F1C" w:rsidRPr="00227691" w:rsidRDefault="008300B4" w:rsidP="00A46C9A">
      <w:pPr>
        <w:spacing w:after="0" w:line="240" w:lineRule="auto"/>
        <w:jc w:val="center"/>
        <w:rPr>
          <w:rFonts w:ascii="Arial" w:hAnsi="Arial" w:cs="Arial"/>
          <w:b/>
          <w:sz w:val="24"/>
          <w:szCs w:val="24"/>
        </w:rPr>
      </w:pPr>
      <w:r w:rsidRPr="00227691">
        <w:rPr>
          <w:rFonts w:ascii="Arial" w:hAnsi="Arial" w:cs="Arial"/>
          <w:b/>
          <w:sz w:val="24"/>
          <w:szCs w:val="24"/>
        </w:rPr>
        <w:t>DA COMISSÃO JULGADORA</w:t>
      </w:r>
    </w:p>
    <w:p w14:paraId="5A21D6EF" w14:textId="77777777" w:rsidR="00A46C9A" w:rsidRPr="00227691" w:rsidRDefault="00A46C9A" w:rsidP="00A46C9A">
      <w:pPr>
        <w:spacing w:after="0" w:line="240" w:lineRule="auto"/>
        <w:jc w:val="center"/>
        <w:rPr>
          <w:rFonts w:ascii="Arial" w:hAnsi="Arial" w:cs="Arial"/>
          <w:sz w:val="24"/>
          <w:szCs w:val="24"/>
        </w:rPr>
      </w:pPr>
    </w:p>
    <w:p w14:paraId="5F3F7BFE" w14:textId="48B88097" w:rsidR="00760F1C" w:rsidRPr="00227691" w:rsidRDefault="009313E7" w:rsidP="00C25CC7">
      <w:pPr>
        <w:spacing w:line="240" w:lineRule="auto"/>
        <w:jc w:val="both"/>
        <w:rPr>
          <w:rFonts w:ascii="Arial" w:hAnsi="Arial" w:cs="Arial"/>
          <w:sz w:val="24"/>
          <w:szCs w:val="24"/>
        </w:rPr>
      </w:pPr>
      <w:r w:rsidRPr="00227691">
        <w:rPr>
          <w:rFonts w:ascii="Arial" w:hAnsi="Arial" w:cs="Arial"/>
          <w:b/>
          <w:sz w:val="24"/>
          <w:szCs w:val="24"/>
        </w:rPr>
        <w:lastRenderedPageBreak/>
        <w:t>Artigo 1</w:t>
      </w:r>
      <w:r w:rsidR="00075DF6">
        <w:rPr>
          <w:rFonts w:ascii="Arial" w:hAnsi="Arial" w:cs="Arial"/>
          <w:b/>
          <w:sz w:val="24"/>
          <w:szCs w:val="24"/>
        </w:rPr>
        <w:t xml:space="preserve">4 </w:t>
      </w:r>
      <w:r w:rsidRPr="00227691">
        <w:rPr>
          <w:rFonts w:ascii="Arial" w:hAnsi="Arial" w:cs="Arial"/>
          <w:sz w:val="24"/>
          <w:szCs w:val="24"/>
        </w:rPr>
        <w:t xml:space="preserve">- </w:t>
      </w:r>
      <w:r w:rsidR="008300B4" w:rsidRPr="00227691">
        <w:rPr>
          <w:rFonts w:ascii="Arial" w:hAnsi="Arial" w:cs="Arial"/>
          <w:sz w:val="24"/>
          <w:szCs w:val="24"/>
        </w:rPr>
        <w:t xml:space="preserve">A comissão julgadora será constituída por </w:t>
      </w:r>
      <w:r w:rsidRPr="00227691">
        <w:rPr>
          <w:rFonts w:ascii="Arial" w:hAnsi="Arial" w:cs="Arial"/>
          <w:sz w:val="24"/>
          <w:szCs w:val="24"/>
        </w:rPr>
        <w:t>cinco membros, representantes indicados pelas seguintes unidades acadêmicas:</w:t>
      </w:r>
      <w:r w:rsidR="008300B4" w:rsidRPr="00227691">
        <w:rPr>
          <w:rFonts w:ascii="Arial" w:hAnsi="Arial" w:cs="Arial"/>
          <w:sz w:val="24"/>
          <w:szCs w:val="24"/>
        </w:rPr>
        <w:t xml:space="preserve"> </w:t>
      </w:r>
    </w:p>
    <w:p w14:paraId="2184B211" w14:textId="77777777" w:rsidR="00C25CC7" w:rsidRPr="00227691" w:rsidRDefault="00C25CC7" w:rsidP="00C25CC7">
      <w:pPr>
        <w:pStyle w:val="PargrafodaLista"/>
        <w:numPr>
          <w:ilvl w:val="0"/>
          <w:numId w:val="2"/>
        </w:numPr>
        <w:spacing w:after="0" w:line="240" w:lineRule="auto"/>
        <w:jc w:val="both"/>
        <w:rPr>
          <w:rFonts w:ascii="Arial" w:hAnsi="Arial" w:cs="Arial"/>
          <w:sz w:val="24"/>
          <w:szCs w:val="24"/>
        </w:rPr>
      </w:pPr>
      <w:r w:rsidRPr="00227691">
        <w:rPr>
          <w:rFonts w:ascii="Arial" w:hAnsi="Arial" w:cs="Arial"/>
          <w:sz w:val="24"/>
          <w:szCs w:val="24"/>
        </w:rPr>
        <w:t>Departamento de Artes</w:t>
      </w:r>
      <w:r w:rsidR="00CD1CE0" w:rsidRPr="00227691">
        <w:rPr>
          <w:rFonts w:ascii="Arial" w:hAnsi="Arial" w:cs="Arial"/>
          <w:sz w:val="24"/>
          <w:szCs w:val="24"/>
        </w:rPr>
        <w:t>;</w:t>
      </w:r>
    </w:p>
    <w:p w14:paraId="7AAFF423" w14:textId="77777777" w:rsidR="00C25CC7" w:rsidRPr="00227691" w:rsidRDefault="00096D5E" w:rsidP="00C25CC7">
      <w:pPr>
        <w:pStyle w:val="PargrafodaLista"/>
        <w:numPr>
          <w:ilvl w:val="0"/>
          <w:numId w:val="2"/>
        </w:numPr>
        <w:spacing w:after="0" w:line="240" w:lineRule="auto"/>
        <w:jc w:val="both"/>
        <w:rPr>
          <w:rFonts w:ascii="Arial" w:hAnsi="Arial" w:cs="Arial"/>
          <w:sz w:val="24"/>
          <w:szCs w:val="24"/>
        </w:rPr>
      </w:pPr>
      <w:r w:rsidRPr="00227691">
        <w:rPr>
          <w:rFonts w:ascii="Arial" w:hAnsi="Arial" w:cs="Arial"/>
          <w:sz w:val="24"/>
          <w:szCs w:val="24"/>
        </w:rPr>
        <w:t>Departamento</w:t>
      </w:r>
      <w:r w:rsidR="00CD1CE0" w:rsidRPr="00227691">
        <w:rPr>
          <w:rFonts w:ascii="Arial" w:hAnsi="Arial" w:cs="Arial"/>
          <w:sz w:val="24"/>
          <w:szCs w:val="24"/>
        </w:rPr>
        <w:t xml:space="preserve"> de Comunicação;</w:t>
      </w:r>
    </w:p>
    <w:p w14:paraId="4B35EB3C" w14:textId="77777777" w:rsidR="00C25CC7" w:rsidRPr="00227691" w:rsidRDefault="00C25CC7" w:rsidP="00C25CC7">
      <w:pPr>
        <w:pStyle w:val="PargrafodaLista"/>
        <w:numPr>
          <w:ilvl w:val="0"/>
          <w:numId w:val="2"/>
        </w:numPr>
        <w:spacing w:after="0" w:line="240" w:lineRule="auto"/>
        <w:jc w:val="both"/>
        <w:rPr>
          <w:rFonts w:ascii="Arial" w:hAnsi="Arial" w:cs="Arial"/>
          <w:sz w:val="24"/>
          <w:szCs w:val="24"/>
        </w:rPr>
      </w:pPr>
      <w:r w:rsidRPr="00227691">
        <w:rPr>
          <w:rFonts w:ascii="Arial" w:hAnsi="Arial" w:cs="Arial"/>
          <w:sz w:val="24"/>
          <w:szCs w:val="24"/>
        </w:rPr>
        <w:t>Pró-</w:t>
      </w:r>
      <w:r w:rsidR="005C546B" w:rsidRPr="00227691">
        <w:rPr>
          <w:rFonts w:ascii="Arial" w:hAnsi="Arial" w:cs="Arial"/>
          <w:sz w:val="24"/>
          <w:szCs w:val="24"/>
        </w:rPr>
        <w:t>R</w:t>
      </w:r>
      <w:r w:rsidRPr="00227691">
        <w:rPr>
          <w:rFonts w:ascii="Arial" w:hAnsi="Arial" w:cs="Arial"/>
          <w:sz w:val="24"/>
          <w:szCs w:val="24"/>
        </w:rPr>
        <w:t>eitoria de Extensão</w:t>
      </w:r>
      <w:r w:rsidR="00CD1CE0" w:rsidRPr="00227691">
        <w:rPr>
          <w:rFonts w:ascii="Arial" w:hAnsi="Arial" w:cs="Arial"/>
          <w:sz w:val="24"/>
          <w:szCs w:val="24"/>
        </w:rPr>
        <w:t>;</w:t>
      </w:r>
    </w:p>
    <w:p w14:paraId="6E8E34D6" w14:textId="6F6D8207" w:rsidR="00D610C8" w:rsidRPr="00227691" w:rsidRDefault="00D610C8" w:rsidP="00C25CC7">
      <w:pPr>
        <w:pStyle w:val="PargrafodaLista"/>
        <w:numPr>
          <w:ilvl w:val="0"/>
          <w:numId w:val="2"/>
        </w:numPr>
        <w:spacing w:after="0" w:line="240" w:lineRule="auto"/>
        <w:jc w:val="both"/>
        <w:rPr>
          <w:rFonts w:ascii="Arial" w:hAnsi="Arial" w:cs="Arial"/>
          <w:sz w:val="24"/>
          <w:szCs w:val="24"/>
        </w:rPr>
      </w:pPr>
      <w:r w:rsidRPr="00227691">
        <w:rPr>
          <w:rFonts w:ascii="Arial" w:hAnsi="Arial" w:cs="Arial"/>
          <w:sz w:val="24"/>
          <w:szCs w:val="24"/>
        </w:rPr>
        <w:t>Editora Universitária</w:t>
      </w:r>
      <w:r w:rsidR="00D23394" w:rsidRPr="00227691">
        <w:rPr>
          <w:rFonts w:ascii="Arial" w:hAnsi="Arial" w:cs="Arial"/>
          <w:sz w:val="24"/>
          <w:szCs w:val="24"/>
        </w:rPr>
        <w:t>;</w:t>
      </w:r>
      <w:r w:rsidR="00CD1CE0" w:rsidRPr="00227691">
        <w:rPr>
          <w:rFonts w:ascii="Arial" w:hAnsi="Arial" w:cs="Arial"/>
          <w:sz w:val="24"/>
          <w:szCs w:val="24"/>
        </w:rPr>
        <w:t xml:space="preserve"> e</w:t>
      </w:r>
    </w:p>
    <w:p w14:paraId="608DDFFD" w14:textId="77777777" w:rsidR="00B2397D" w:rsidRPr="00227691" w:rsidRDefault="00B2397D" w:rsidP="00C25CC7">
      <w:pPr>
        <w:pStyle w:val="PargrafodaLista"/>
        <w:numPr>
          <w:ilvl w:val="0"/>
          <w:numId w:val="2"/>
        </w:numPr>
        <w:spacing w:after="0" w:line="240" w:lineRule="auto"/>
        <w:jc w:val="both"/>
        <w:rPr>
          <w:rFonts w:ascii="Arial" w:hAnsi="Arial" w:cs="Arial"/>
          <w:sz w:val="24"/>
          <w:szCs w:val="24"/>
        </w:rPr>
      </w:pPr>
      <w:r w:rsidRPr="00227691">
        <w:rPr>
          <w:rFonts w:ascii="Arial" w:hAnsi="Arial" w:cs="Arial"/>
          <w:sz w:val="24"/>
          <w:szCs w:val="24"/>
        </w:rPr>
        <w:t>Departamento de Arquitetura</w:t>
      </w:r>
      <w:r w:rsidR="00CD1CE0" w:rsidRPr="00227691">
        <w:rPr>
          <w:rFonts w:ascii="Arial" w:hAnsi="Arial" w:cs="Arial"/>
          <w:sz w:val="24"/>
          <w:szCs w:val="24"/>
        </w:rPr>
        <w:t>.</w:t>
      </w:r>
    </w:p>
    <w:p w14:paraId="3DD6DCA1" w14:textId="77777777" w:rsidR="00C25CC7" w:rsidRPr="00227691" w:rsidRDefault="00C25CC7" w:rsidP="00C25CC7">
      <w:pPr>
        <w:spacing w:line="240" w:lineRule="auto"/>
        <w:jc w:val="both"/>
        <w:rPr>
          <w:rFonts w:ascii="Arial" w:hAnsi="Arial" w:cs="Arial"/>
          <w:sz w:val="24"/>
          <w:szCs w:val="24"/>
        </w:rPr>
      </w:pPr>
    </w:p>
    <w:p w14:paraId="76DADFA8" w14:textId="1CF9E0EF" w:rsidR="00591FCF" w:rsidRDefault="00591FCF" w:rsidP="00591FCF">
      <w:pPr>
        <w:spacing w:line="240" w:lineRule="auto"/>
        <w:ind w:left="1418"/>
        <w:jc w:val="both"/>
        <w:rPr>
          <w:rFonts w:ascii="Arial" w:hAnsi="Arial" w:cs="Arial"/>
          <w:sz w:val="24"/>
          <w:szCs w:val="24"/>
        </w:rPr>
      </w:pPr>
      <w:r w:rsidRPr="00227691">
        <w:rPr>
          <w:rFonts w:ascii="Arial" w:hAnsi="Arial" w:cs="Arial"/>
          <w:i/>
          <w:sz w:val="24"/>
          <w:szCs w:val="24"/>
        </w:rPr>
        <w:t xml:space="preserve">Parágrafo </w:t>
      </w:r>
      <w:r w:rsidR="009833F1">
        <w:rPr>
          <w:rFonts w:ascii="Arial" w:hAnsi="Arial" w:cs="Arial"/>
          <w:i/>
          <w:sz w:val="24"/>
          <w:szCs w:val="24"/>
        </w:rPr>
        <w:t>único</w:t>
      </w:r>
      <w:r w:rsidRPr="00227691">
        <w:rPr>
          <w:rFonts w:ascii="Arial" w:hAnsi="Arial" w:cs="Arial"/>
          <w:sz w:val="24"/>
          <w:szCs w:val="24"/>
        </w:rPr>
        <w:t xml:space="preserve"> - A comissão não terá acesso ao envelope com os dados cadastrais do proponente durante o processo de avaliação. </w:t>
      </w:r>
    </w:p>
    <w:p w14:paraId="255400B7" w14:textId="77777777" w:rsidR="00B56B2F" w:rsidRDefault="00B56B2F" w:rsidP="00591FCF">
      <w:pPr>
        <w:spacing w:line="240" w:lineRule="auto"/>
        <w:ind w:left="1418"/>
        <w:jc w:val="both"/>
        <w:rPr>
          <w:rFonts w:ascii="Arial" w:hAnsi="Arial" w:cs="Arial"/>
          <w:sz w:val="24"/>
          <w:szCs w:val="24"/>
        </w:rPr>
      </w:pPr>
    </w:p>
    <w:p w14:paraId="382AC688" w14:textId="21CA131A" w:rsidR="00AB4069" w:rsidRPr="00FC7C73" w:rsidRDefault="00AB4069" w:rsidP="00AB4069">
      <w:pPr>
        <w:spacing w:after="0" w:line="240" w:lineRule="auto"/>
        <w:jc w:val="center"/>
        <w:rPr>
          <w:rFonts w:ascii="Arial" w:hAnsi="Arial" w:cs="Arial"/>
          <w:sz w:val="24"/>
          <w:szCs w:val="24"/>
        </w:rPr>
      </w:pPr>
      <w:r w:rsidRPr="00FC7C73">
        <w:rPr>
          <w:rFonts w:ascii="Arial" w:hAnsi="Arial" w:cs="Arial"/>
          <w:sz w:val="24"/>
          <w:szCs w:val="24"/>
        </w:rPr>
        <w:t>CAPÍTULO VI</w:t>
      </w:r>
      <w:r w:rsidR="0092676E">
        <w:rPr>
          <w:rFonts w:ascii="Arial" w:hAnsi="Arial" w:cs="Arial"/>
          <w:sz w:val="24"/>
          <w:szCs w:val="24"/>
        </w:rPr>
        <w:t>I</w:t>
      </w:r>
    </w:p>
    <w:p w14:paraId="5C0F12C4" w14:textId="2ADE46C6" w:rsidR="00AB4069" w:rsidRPr="00227691" w:rsidRDefault="00AB4069" w:rsidP="00AB4069">
      <w:pPr>
        <w:spacing w:after="0" w:line="240" w:lineRule="auto"/>
        <w:jc w:val="center"/>
        <w:rPr>
          <w:rFonts w:ascii="Arial" w:hAnsi="Arial" w:cs="Arial"/>
          <w:b/>
          <w:sz w:val="24"/>
          <w:szCs w:val="24"/>
        </w:rPr>
      </w:pPr>
      <w:r w:rsidRPr="00227691">
        <w:rPr>
          <w:rFonts w:ascii="Arial" w:hAnsi="Arial" w:cs="Arial"/>
          <w:b/>
          <w:sz w:val="24"/>
          <w:szCs w:val="24"/>
        </w:rPr>
        <w:t>D</w:t>
      </w:r>
      <w:r w:rsidR="00AA603A">
        <w:rPr>
          <w:rFonts w:ascii="Arial" w:hAnsi="Arial" w:cs="Arial"/>
          <w:b/>
          <w:sz w:val="24"/>
          <w:szCs w:val="24"/>
        </w:rPr>
        <w:t>OS CRITÉRIOS E PROCEDIMENTOS DE AVALIAÇÃO</w:t>
      </w:r>
    </w:p>
    <w:p w14:paraId="494FCE5B" w14:textId="77777777" w:rsidR="00AB4069" w:rsidRPr="00227691" w:rsidRDefault="00AB4069" w:rsidP="00AB4069">
      <w:pPr>
        <w:spacing w:after="0" w:line="240" w:lineRule="auto"/>
        <w:jc w:val="center"/>
        <w:rPr>
          <w:rFonts w:ascii="Arial" w:hAnsi="Arial" w:cs="Arial"/>
          <w:sz w:val="24"/>
          <w:szCs w:val="24"/>
        </w:rPr>
      </w:pPr>
    </w:p>
    <w:p w14:paraId="613E9018" w14:textId="6D9B5B42" w:rsidR="00AB4069" w:rsidRPr="00227691" w:rsidRDefault="00AB4069" w:rsidP="00AB4069">
      <w:pPr>
        <w:spacing w:line="240" w:lineRule="auto"/>
        <w:jc w:val="both"/>
        <w:rPr>
          <w:rFonts w:ascii="Arial" w:hAnsi="Arial" w:cs="Arial"/>
          <w:sz w:val="24"/>
          <w:szCs w:val="24"/>
        </w:rPr>
      </w:pPr>
      <w:r w:rsidRPr="00227691">
        <w:rPr>
          <w:rFonts w:ascii="Arial" w:hAnsi="Arial" w:cs="Arial"/>
          <w:b/>
          <w:sz w:val="24"/>
          <w:szCs w:val="24"/>
        </w:rPr>
        <w:t>Artigo 1</w:t>
      </w:r>
      <w:r w:rsidR="00075DF6">
        <w:rPr>
          <w:rFonts w:ascii="Arial" w:hAnsi="Arial" w:cs="Arial"/>
          <w:b/>
          <w:sz w:val="24"/>
          <w:szCs w:val="24"/>
        </w:rPr>
        <w:t xml:space="preserve">5 </w:t>
      </w:r>
      <w:r w:rsidR="00462EEE" w:rsidRPr="00227691">
        <w:rPr>
          <w:rFonts w:ascii="Arial" w:hAnsi="Arial" w:cs="Arial"/>
          <w:sz w:val="24"/>
          <w:szCs w:val="24"/>
        </w:rPr>
        <w:t>-</w:t>
      </w:r>
      <w:r w:rsidRPr="00227691">
        <w:rPr>
          <w:rFonts w:ascii="Arial" w:hAnsi="Arial" w:cs="Arial"/>
          <w:sz w:val="24"/>
          <w:szCs w:val="24"/>
        </w:rPr>
        <w:t xml:space="preserve"> </w:t>
      </w:r>
      <w:r w:rsidR="00AA603A">
        <w:rPr>
          <w:rFonts w:ascii="Arial" w:hAnsi="Arial" w:cs="Arial"/>
          <w:sz w:val="24"/>
          <w:szCs w:val="24"/>
        </w:rPr>
        <w:t xml:space="preserve">Os critérios para a avaliação das propostas concorrentes, cuja inscrição foi deferida, são os seguintes: </w:t>
      </w:r>
    </w:p>
    <w:p w14:paraId="4E1C5911" w14:textId="77777777" w:rsidR="004B5C8D" w:rsidRDefault="004B5C8D" w:rsidP="00D877F6">
      <w:pPr>
        <w:spacing w:line="240" w:lineRule="auto"/>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943"/>
        <w:gridCol w:w="1727"/>
      </w:tblGrid>
      <w:tr w:rsidR="00366294" w:rsidRPr="00227691" w14:paraId="0CA67392" w14:textId="77777777" w:rsidTr="00366294">
        <w:trPr>
          <w:jc w:val="center"/>
        </w:trPr>
        <w:tc>
          <w:tcPr>
            <w:tcW w:w="2547" w:type="dxa"/>
            <w:shd w:val="clear" w:color="auto" w:fill="auto"/>
          </w:tcPr>
          <w:p w14:paraId="04AF371D" w14:textId="77777777" w:rsidR="00366294" w:rsidRPr="00227691" w:rsidRDefault="00366294" w:rsidP="00706280">
            <w:pPr>
              <w:spacing w:after="0" w:line="240" w:lineRule="auto"/>
              <w:rPr>
                <w:rFonts w:ascii="Arial" w:hAnsi="Arial" w:cs="Arial"/>
                <w:b/>
                <w:sz w:val="24"/>
                <w:szCs w:val="24"/>
              </w:rPr>
            </w:pPr>
            <w:r>
              <w:rPr>
                <w:rFonts w:ascii="Arial" w:hAnsi="Arial" w:cs="Arial"/>
                <w:b/>
                <w:sz w:val="24"/>
                <w:szCs w:val="24"/>
              </w:rPr>
              <w:t>CRITÉRIOS</w:t>
            </w:r>
          </w:p>
        </w:tc>
        <w:tc>
          <w:tcPr>
            <w:tcW w:w="3943" w:type="dxa"/>
          </w:tcPr>
          <w:p w14:paraId="7112BED0" w14:textId="08C4EDB7" w:rsidR="00366294" w:rsidRDefault="00366294" w:rsidP="00706280">
            <w:pPr>
              <w:spacing w:after="0" w:line="240" w:lineRule="auto"/>
              <w:rPr>
                <w:rFonts w:ascii="Arial" w:hAnsi="Arial" w:cs="Arial"/>
                <w:b/>
                <w:sz w:val="24"/>
                <w:szCs w:val="24"/>
              </w:rPr>
            </w:pPr>
            <w:r>
              <w:rPr>
                <w:rFonts w:ascii="Arial" w:hAnsi="Arial" w:cs="Arial"/>
                <w:b/>
                <w:sz w:val="24"/>
                <w:szCs w:val="24"/>
              </w:rPr>
              <w:t>OBJETO DE ANÁLISE E JULGAMENTO</w:t>
            </w:r>
          </w:p>
        </w:tc>
        <w:tc>
          <w:tcPr>
            <w:tcW w:w="1727" w:type="dxa"/>
            <w:shd w:val="clear" w:color="auto" w:fill="auto"/>
          </w:tcPr>
          <w:p w14:paraId="50E21758" w14:textId="6F00142C" w:rsidR="00366294" w:rsidRPr="00227691" w:rsidRDefault="00366294" w:rsidP="00706280">
            <w:pPr>
              <w:spacing w:after="0" w:line="240" w:lineRule="auto"/>
              <w:rPr>
                <w:rFonts w:ascii="Arial" w:hAnsi="Arial" w:cs="Arial"/>
                <w:b/>
                <w:sz w:val="24"/>
                <w:szCs w:val="24"/>
              </w:rPr>
            </w:pPr>
            <w:r>
              <w:rPr>
                <w:rFonts w:ascii="Arial" w:hAnsi="Arial" w:cs="Arial"/>
                <w:b/>
                <w:sz w:val="24"/>
                <w:szCs w:val="24"/>
              </w:rPr>
              <w:t>Pontuação</w:t>
            </w:r>
          </w:p>
        </w:tc>
      </w:tr>
      <w:tr w:rsidR="00366294" w:rsidRPr="00227691" w14:paraId="6885A396" w14:textId="77777777" w:rsidTr="00366294">
        <w:trPr>
          <w:jc w:val="center"/>
        </w:trPr>
        <w:tc>
          <w:tcPr>
            <w:tcW w:w="2547" w:type="dxa"/>
            <w:shd w:val="clear" w:color="auto" w:fill="auto"/>
          </w:tcPr>
          <w:p w14:paraId="68AC7164" w14:textId="77777777" w:rsidR="00366294" w:rsidRPr="00227691" w:rsidRDefault="00366294" w:rsidP="00706280">
            <w:pPr>
              <w:spacing w:after="0" w:line="240" w:lineRule="auto"/>
              <w:rPr>
                <w:rFonts w:ascii="Arial" w:hAnsi="Arial" w:cs="Arial"/>
                <w:sz w:val="24"/>
                <w:szCs w:val="24"/>
              </w:rPr>
            </w:pPr>
            <w:r>
              <w:rPr>
                <w:rFonts w:ascii="Arial" w:hAnsi="Arial" w:cs="Arial"/>
                <w:sz w:val="24"/>
                <w:szCs w:val="24"/>
              </w:rPr>
              <w:t>Criatividade</w:t>
            </w:r>
          </w:p>
        </w:tc>
        <w:tc>
          <w:tcPr>
            <w:tcW w:w="3943" w:type="dxa"/>
          </w:tcPr>
          <w:p w14:paraId="6633995D" w14:textId="223BB084" w:rsidR="00366294" w:rsidRDefault="00366294" w:rsidP="00366294">
            <w:pPr>
              <w:spacing w:after="0" w:line="240" w:lineRule="auto"/>
              <w:rPr>
                <w:rFonts w:ascii="Arial" w:hAnsi="Arial" w:cs="Arial"/>
                <w:sz w:val="24"/>
                <w:szCs w:val="24"/>
              </w:rPr>
            </w:pPr>
            <w:r>
              <w:rPr>
                <w:rFonts w:ascii="Arial" w:hAnsi="Arial" w:cs="Arial"/>
                <w:sz w:val="24"/>
                <w:szCs w:val="24"/>
              </w:rPr>
              <w:t>inovação conceitual e técnica</w:t>
            </w:r>
          </w:p>
        </w:tc>
        <w:tc>
          <w:tcPr>
            <w:tcW w:w="1727" w:type="dxa"/>
            <w:shd w:val="clear" w:color="auto" w:fill="auto"/>
          </w:tcPr>
          <w:p w14:paraId="3A8702DD" w14:textId="772F21E1" w:rsidR="00366294" w:rsidRPr="00227691" w:rsidRDefault="00366294" w:rsidP="00706280">
            <w:pPr>
              <w:spacing w:after="0" w:line="240" w:lineRule="auto"/>
              <w:rPr>
                <w:rFonts w:ascii="Arial" w:hAnsi="Arial" w:cs="Arial"/>
                <w:sz w:val="24"/>
                <w:szCs w:val="24"/>
              </w:rPr>
            </w:pPr>
            <w:r>
              <w:rPr>
                <w:rFonts w:ascii="Arial" w:hAnsi="Arial" w:cs="Arial"/>
                <w:sz w:val="24"/>
                <w:szCs w:val="24"/>
              </w:rPr>
              <w:t>1-10</w:t>
            </w:r>
          </w:p>
        </w:tc>
      </w:tr>
      <w:tr w:rsidR="00366294" w:rsidRPr="00227691" w14:paraId="247DEEE4" w14:textId="77777777" w:rsidTr="00366294">
        <w:trPr>
          <w:jc w:val="center"/>
        </w:trPr>
        <w:tc>
          <w:tcPr>
            <w:tcW w:w="2547" w:type="dxa"/>
            <w:shd w:val="clear" w:color="auto" w:fill="auto"/>
          </w:tcPr>
          <w:p w14:paraId="69E1A062" w14:textId="77777777" w:rsidR="00366294" w:rsidRPr="00227691" w:rsidRDefault="00366294" w:rsidP="00706280">
            <w:pPr>
              <w:spacing w:after="0" w:line="240" w:lineRule="auto"/>
              <w:rPr>
                <w:rFonts w:ascii="Arial" w:hAnsi="Arial" w:cs="Arial"/>
                <w:sz w:val="24"/>
                <w:szCs w:val="24"/>
              </w:rPr>
            </w:pPr>
            <w:r>
              <w:rPr>
                <w:rFonts w:ascii="Arial" w:hAnsi="Arial" w:cs="Arial"/>
                <w:sz w:val="24"/>
                <w:szCs w:val="24"/>
              </w:rPr>
              <w:t>Originalidade</w:t>
            </w:r>
          </w:p>
        </w:tc>
        <w:tc>
          <w:tcPr>
            <w:tcW w:w="3943" w:type="dxa"/>
          </w:tcPr>
          <w:p w14:paraId="709D3333" w14:textId="3E7C8425" w:rsidR="00366294" w:rsidRDefault="00366294" w:rsidP="00366294">
            <w:pPr>
              <w:spacing w:after="0" w:line="240" w:lineRule="auto"/>
              <w:rPr>
                <w:rFonts w:ascii="Arial" w:hAnsi="Arial" w:cs="Arial"/>
                <w:sz w:val="24"/>
                <w:szCs w:val="24"/>
              </w:rPr>
            </w:pPr>
            <w:r>
              <w:rPr>
                <w:rFonts w:ascii="Arial" w:hAnsi="Arial" w:cs="Arial"/>
                <w:sz w:val="24"/>
                <w:szCs w:val="24"/>
              </w:rPr>
              <w:t>desvinculação de outras marcas existentes</w:t>
            </w:r>
          </w:p>
        </w:tc>
        <w:tc>
          <w:tcPr>
            <w:tcW w:w="1727" w:type="dxa"/>
            <w:shd w:val="clear" w:color="auto" w:fill="auto"/>
          </w:tcPr>
          <w:p w14:paraId="0FD2C937" w14:textId="648F82E3" w:rsidR="00366294" w:rsidRPr="00227691" w:rsidRDefault="00366294" w:rsidP="00706280">
            <w:pPr>
              <w:spacing w:after="0" w:line="240" w:lineRule="auto"/>
              <w:rPr>
                <w:rFonts w:ascii="Arial" w:hAnsi="Arial" w:cs="Arial"/>
                <w:sz w:val="24"/>
                <w:szCs w:val="24"/>
              </w:rPr>
            </w:pPr>
            <w:r>
              <w:rPr>
                <w:rFonts w:ascii="Arial" w:hAnsi="Arial" w:cs="Arial"/>
                <w:sz w:val="24"/>
                <w:szCs w:val="24"/>
              </w:rPr>
              <w:t>1-10</w:t>
            </w:r>
          </w:p>
        </w:tc>
      </w:tr>
      <w:tr w:rsidR="00366294" w:rsidRPr="00227691" w14:paraId="4681CF68" w14:textId="77777777" w:rsidTr="00366294">
        <w:trPr>
          <w:jc w:val="center"/>
        </w:trPr>
        <w:tc>
          <w:tcPr>
            <w:tcW w:w="2547" w:type="dxa"/>
            <w:shd w:val="clear" w:color="auto" w:fill="auto"/>
          </w:tcPr>
          <w:p w14:paraId="0E42653E" w14:textId="77777777" w:rsidR="00366294" w:rsidRPr="00227691" w:rsidRDefault="00366294" w:rsidP="00706280">
            <w:pPr>
              <w:spacing w:after="0" w:line="240" w:lineRule="auto"/>
              <w:rPr>
                <w:rFonts w:ascii="Arial" w:hAnsi="Arial" w:cs="Arial"/>
                <w:sz w:val="24"/>
                <w:szCs w:val="24"/>
              </w:rPr>
            </w:pPr>
            <w:r>
              <w:rPr>
                <w:rFonts w:ascii="Arial" w:hAnsi="Arial" w:cs="Arial"/>
                <w:sz w:val="24"/>
                <w:szCs w:val="24"/>
              </w:rPr>
              <w:t>Comunicação</w:t>
            </w:r>
          </w:p>
        </w:tc>
        <w:tc>
          <w:tcPr>
            <w:tcW w:w="3943" w:type="dxa"/>
          </w:tcPr>
          <w:p w14:paraId="090EB6F1" w14:textId="7C59C00B" w:rsidR="00366294" w:rsidRDefault="00366294" w:rsidP="00366294">
            <w:pPr>
              <w:spacing w:after="0" w:line="240" w:lineRule="auto"/>
              <w:rPr>
                <w:rFonts w:ascii="Arial" w:hAnsi="Arial" w:cs="Arial"/>
                <w:sz w:val="24"/>
                <w:szCs w:val="24"/>
              </w:rPr>
            </w:pPr>
            <w:r>
              <w:rPr>
                <w:rFonts w:ascii="Arial" w:hAnsi="Arial" w:cs="Arial"/>
                <w:sz w:val="24"/>
                <w:szCs w:val="24"/>
              </w:rPr>
              <w:t>concisão e universalidade: capacidade de transmissão da ideia apresentada</w:t>
            </w:r>
          </w:p>
        </w:tc>
        <w:tc>
          <w:tcPr>
            <w:tcW w:w="1727" w:type="dxa"/>
            <w:shd w:val="clear" w:color="auto" w:fill="auto"/>
          </w:tcPr>
          <w:p w14:paraId="2432A8C8" w14:textId="59C22B94" w:rsidR="00366294" w:rsidRPr="00227691" w:rsidRDefault="00366294" w:rsidP="00706280">
            <w:pPr>
              <w:spacing w:after="0" w:line="240" w:lineRule="auto"/>
              <w:rPr>
                <w:rFonts w:ascii="Arial" w:hAnsi="Arial" w:cs="Arial"/>
                <w:sz w:val="24"/>
                <w:szCs w:val="24"/>
              </w:rPr>
            </w:pPr>
            <w:r>
              <w:rPr>
                <w:rFonts w:ascii="Arial" w:hAnsi="Arial" w:cs="Arial"/>
                <w:sz w:val="24"/>
                <w:szCs w:val="24"/>
              </w:rPr>
              <w:t>1-10</w:t>
            </w:r>
          </w:p>
        </w:tc>
      </w:tr>
      <w:tr w:rsidR="00366294" w:rsidRPr="00227691" w14:paraId="4BF85A25" w14:textId="77777777" w:rsidTr="00366294">
        <w:trPr>
          <w:jc w:val="center"/>
        </w:trPr>
        <w:tc>
          <w:tcPr>
            <w:tcW w:w="2547" w:type="dxa"/>
            <w:shd w:val="clear" w:color="auto" w:fill="auto"/>
          </w:tcPr>
          <w:p w14:paraId="7CFE9EF2" w14:textId="77777777" w:rsidR="00366294" w:rsidRPr="00227691" w:rsidRDefault="00366294" w:rsidP="00706280">
            <w:pPr>
              <w:spacing w:after="0" w:line="240" w:lineRule="auto"/>
              <w:rPr>
                <w:rFonts w:ascii="Arial" w:hAnsi="Arial" w:cs="Arial"/>
                <w:sz w:val="24"/>
                <w:szCs w:val="24"/>
              </w:rPr>
            </w:pPr>
            <w:r>
              <w:rPr>
                <w:rFonts w:ascii="Arial" w:hAnsi="Arial" w:cs="Arial"/>
                <w:sz w:val="24"/>
                <w:szCs w:val="24"/>
              </w:rPr>
              <w:t>Aplicabilidade</w:t>
            </w:r>
          </w:p>
        </w:tc>
        <w:tc>
          <w:tcPr>
            <w:tcW w:w="3943" w:type="dxa"/>
          </w:tcPr>
          <w:p w14:paraId="7FF0F7BC" w14:textId="54FFFC07" w:rsidR="00366294" w:rsidRDefault="00366294" w:rsidP="00877512">
            <w:pPr>
              <w:spacing w:after="0" w:line="240" w:lineRule="auto"/>
              <w:rPr>
                <w:rFonts w:ascii="Arial" w:hAnsi="Arial" w:cs="Arial"/>
                <w:sz w:val="24"/>
                <w:szCs w:val="24"/>
              </w:rPr>
            </w:pPr>
            <w:r>
              <w:rPr>
                <w:rFonts w:ascii="Arial" w:hAnsi="Arial" w:cs="Arial"/>
                <w:sz w:val="24"/>
                <w:szCs w:val="24"/>
              </w:rPr>
              <w:t>em cores e em preto e branco</w:t>
            </w:r>
            <w:r w:rsidR="00877512">
              <w:rPr>
                <w:rFonts w:ascii="Arial" w:hAnsi="Arial" w:cs="Arial"/>
                <w:sz w:val="24"/>
                <w:szCs w:val="24"/>
              </w:rPr>
              <w:t xml:space="preserve">, em </w:t>
            </w:r>
            <w:r>
              <w:rPr>
                <w:rFonts w:ascii="Arial" w:hAnsi="Arial" w:cs="Arial"/>
                <w:sz w:val="24"/>
                <w:szCs w:val="24"/>
              </w:rPr>
              <w:t xml:space="preserve"> variadas dimensões e sobre diferentes fundos.</w:t>
            </w:r>
          </w:p>
        </w:tc>
        <w:tc>
          <w:tcPr>
            <w:tcW w:w="1727" w:type="dxa"/>
            <w:shd w:val="clear" w:color="auto" w:fill="auto"/>
          </w:tcPr>
          <w:p w14:paraId="4F24A5C5" w14:textId="148CFDCA" w:rsidR="00366294" w:rsidRPr="00227691" w:rsidRDefault="00366294" w:rsidP="00706280">
            <w:pPr>
              <w:spacing w:after="0" w:line="240" w:lineRule="auto"/>
              <w:rPr>
                <w:rFonts w:ascii="Arial" w:hAnsi="Arial" w:cs="Arial"/>
                <w:sz w:val="24"/>
                <w:szCs w:val="24"/>
              </w:rPr>
            </w:pPr>
            <w:r>
              <w:rPr>
                <w:rFonts w:ascii="Arial" w:hAnsi="Arial" w:cs="Arial"/>
                <w:sz w:val="24"/>
                <w:szCs w:val="24"/>
              </w:rPr>
              <w:t>1-10</w:t>
            </w:r>
          </w:p>
        </w:tc>
      </w:tr>
      <w:tr w:rsidR="00366294" w:rsidRPr="00227691" w14:paraId="2350C7FE" w14:textId="77777777" w:rsidTr="00366294">
        <w:trPr>
          <w:jc w:val="center"/>
        </w:trPr>
        <w:tc>
          <w:tcPr>
            <w:tcW w:w="2547" w:type="dxa"/>
            <w:shd w:val="clear" w:color="auto" w:fill="auto"/>
          </w:tcPr>
          <w:p w14:paraId="11A726A5" w14:textId="77777777" w:rsidR="00366294" w:rsidRPr="00227691" w:rsidRDefault="00366294" w:rsidP="00706280">
            <w:pPr>
              <w:spacing w:after="0" w:line="240" w:lineRule="auto"/>
              <w:rPr>
                <w:rFonts w:ascii="Arial" w:hAnsi="Arial" w:cs="Arial"/>
                <w:sz w:val="24"/>
                <w:szCs w:val="24"/>
              </w:rPr>
            </w:pPr>
            <w:r>
              <w:rPr>
                <w:rFonts w:ascii="Arial" w:hAnsi="Arial" w:cs="Arial"/>
                <w:sz w:val="24"/>
                <w:szCs w:val="24"/>
              </w:rPr>
              <w:t>Representatividade</w:t>
            </w:r>
          </w:p>
        </w:tc>
        <w:tc>
          <w:tcPr>
            <w:tcW w:w="3943" w:type="dxa"/>
          </w:tcPr>
          <w:p w14:paraId="382A16D5" w14:textId="3CD670F7" w:rsidR="00366294" w:rsidRDefault="00877512" w:rsidP="00877512">
            <w:pPr>
              <w:spacing w:after="0" w:line="240" w:lineRule="auto"/>
              <w:rPr>
                <w:rFonts w:ascii="Arial" w:hAnsi="Arial" w:cs="Arial"/>
                <w:sz w:val="24"/>
                <w:szCs w:val="24"/>
              </w:rPr>
            </w:pPr>
            <w:r>
              <w:rPr>
                <w:rFonts w:ascii="Arial" w:hAnsi="Arial" w:cs="Arial"/>
                <w:sz w:val="24"/>
                <w:szCs w:val="24"/>
              </w:rPr>
              <w:t>r</w:t>
            </w:r>
            <w:r w:rsidR="00366294">
              <w:rPr>
                <w:rFonts w:ascii="Arial" w:hAnsi="Arial" w:cs="Arial"/>
                <w:sz w:val="24"/>
                <w:szCs w:val="24"/>
              </w:rPr>
              <w:t>elação com a missão e os objetivos da UFRN</w:t>
            </w:r>
          </w:p>
        </w:tc>
        <w:tc>
          <w:tcPr>
            <w:tcW w:w="1727" w:type="dxa"/>
            <w:shd w:val="clear" w:color="auto" w:fill="auto"/>
          </w:tcPr>
          <w:p w14:paraId="54823C51" w14:textId="5A5CE0D4" w:rsidR="00366294" w:rsidRPr="00227691" w:rsidRDefault="00366294" w:rsidP="00706280">
            <w:pPr>
              <w:spacing w:after="0" w:line="240" w:lineRule="auto"/>
              <w:rPr>
                <w:rFonts w:ascii="Arial" w:hAnsi="Arial" w:cs="Arial"/>
                <w:sz w:val="24"/>
                <w:szCs w:val="24"/>
              </w:rPr>
            </w:pPr>
            <w:r>
              <w:rPr>
                <w:rFonts w:ascii="Arial" w:hAnsi="Arial" w:cs="Arial"/>
                <w:sz w:val="24"/>
                <w:szCs w:val="24"/>
              </w:rPr>
              <w:t>1-10</w:t>
            </w:r>
          </w:p>
        </w:tc>
      </w:tr>
    </w:tbl>
    <w:tbl>
      <w:tblPr>
        <w:tblStyle w:val="Tabelacomgrade"/>
        <w:tblW w:w="0" w:type="auto"/>
        <w:tblInd w:w="137" w:type="dxa"/>
        <w:tblLook w:val="04A0" w:firstRow="1" w:lastRow="0" w:firstColumn="1" w:lastColumn="0" w:noHBand="0" w:noVBand="1"/>
      </w:tblPr>
      <w:tblGrid>
        <w:gridCol w:w="6521"/>
        <w:gridCol w:w="1701"/>
      </w:tblGrid>
      <w:tr w:rsidR="00660925" w14:paraId="4D9301CD" w14:textId="77777777" w:rsidTr="00660925">
        <w:tc>
          <w:tcPr>
            <w:tcW w:w="6521" w:type="dxa"/>
          </w:tcPr>
          <w:p w14:paraId="02C613F0" w14:textId="009C4524" w:rsidR="00660925" w:rsidRDefault="00660925" w:rsidP="00D877F6">
            <w:pPr>
              <w:rPr>
                <w:rFonts w:ascii="Arial" w:hAnsi="Arial" w:cs="Arial"/>
                <w:sz w:val="24"/>
                <w:szCs w:val="24"/>
              </w:rPr>
            </w:pPr>
            <w:r>
              <w:rPr>
                <w:rFonts w:ascii="Arial" w:hAnsi="Arial" w:cs="Arial"/>
                <w:sz w:val="24"/>
                <w:szCs w:val="24"/>
              </w:rPr>
              <w:t>Pontuação mínima e máxima por membro da Comissão Julgadora</w:t>
            </w:r>
          </w:p>
        </w:tc>
        <w:tc>
          <w:tcPr>
            <w:tcW w:w="1701" w:type="dxa"/>
          </w:tcPr>
          <w:p w14:paraId="03F79EC8" w14:textId="25B8B322" w:rsidR="00660925" w:rsidRPr="00F87BF8" w:rsidRDefault="00F87BF8" w:rsidP="00D877F6">
            <w:pPr>
              <w:rPr>
                <w:rFonts w:ascii="Arial" w:hAnsi="Arial" w:cs="Arial"/>
                <w:b/>
                <w:sz w:val="24"/>
                <w:szCs w:val="24"/>
              </w:rPr>
            </w:pPr>
            <w:r w:rsidRPr="00F87BF8">
              <w:rPr>
                <w:rFonts w:ascii="Arial" w:hAnsi="Arial" w:cs="Arial"/>
                <w:b/>
                <w:sz w:val="24"/>
                <w:szCs w:val="24"/>
              </w:rPr>
              <w:t>5-50</w:t>
            </w:r>
          </w:p>
        </w:tc>
      </w:tr>
    </w:tbl>
    <w:p w14:paraId="4D9D5AEB" w14:textId="77777777" w:rsidR="00366294" w:rsidRDefault="00366294" w:rsidP="00D877F6">
      <w:pPr>
        <w:spacing w:line="240" w:lineRule="auto"/>
        <w:rPr>
          <w:rFonts w:ascii="Arial" w:hAnsi="Arial" w:cs="Arial"/>
          <w:sz w:val="24"/>
          <w:szCs w:val="24"/>
        </w:rPr>
      </w:pPr>
    </w:p>
    <w:p w14:paraId="16961416" w14:textId="7BD3BB25" w:rsidR="00F87BF8" w:rsidRPr="00227691" w:rsidRDefault="00F87BF8" w:rsidP="00F87BF8">
      <w:pPr>
        <w:spacing w:line="240" w:lineRule="auto"/>
        <w:jc w:val="both"/>
        <w:rPr>
          <w:rFonts w:ascii="Arial" w:hAnsi="Arial" w:cs="Arial"/>
          <w:sz w:val="24"/>
          <w:szCs w:val="24"/>
        </w:rPr>
      </w:pPr>
      <w:r w:rsidRPr="00227691">
        <w:rPr>
          <w:rFonts w:ascii="Arial" w:hAnsi="Arial" w:cs="Arial"/>
          <w:b/>
          <w:sz w:val="24"/>
          <w:szCs w:val="24"/>
        </w:rPr>
        <w:t>Artigo 1</w:t>
      </w:r>
      <w:r w:rsidR="00075DF6">
        <w:rPr>
          <w:rFonts w:ascii="Arial" w:hAnsi="Arial" w:cs="Arial"/>
          <w:b/>
          <w:sz w:val="24"/>
          <w:szCs w:val="24"/>
        </w:rPr>
        <w:t xml:space="preserve">6 </w:t>
      </w:r>
      <w:r w:rsidR="00462EEE" w:rsidRPr="00227691">
        <w:rPr>
          <w:rFonts w:ascii="Arial" w:hAnsi="Arial" w:cs="Arial"/>
          <w:sz w:val="24"/>
          <w:szCs w:val="24"/>
        </w:rPr>
        <w:t>-</w:t>
      </w:r>
      <w:r w:rsidRPr="00227691">
        <w:rPr>
          <w:rFonts w:ascii="Arial" w:hAnsi="Arial" w:cs="Arial"/>
          <w:sz w:val="24"/>
          <w:szCs w:val="24"/>
        </w:rPr>
        <w:t xml:space="preserve"> </w:t>
      </w:r>
      <w:r>
        <w:rPr>
          <w:rFonts w:ascii="Arial" w:hAnsi="Arial" w:cs="Arial"/>
          <w:sz w:val="24"/>
          <w:szCs w:val="24"/>
        </w:rPr>
        <w:t xml:space="preserve">Cada membro da comissão julgadora atribuirá nota de 1 (um) a 10 (dez) para </w:t>
      </w:r>
      <w:r w:rsidR="00B642AA">
        <w:rPr>
          <w:rFonts w:ascii="Arial" w:hAnsi="Arial" w:cs="Arial"/>
          <w:sz w:val="24"/>
          <w:szCs w:val="24"/>
        </w:rPr>
        <w:t xml:space="preserve">cada </w:t>
      </w:r>
      <w:r>
        <w:rPr>
          <w:rFonts w:ascii="Arial" w:hAnsi="Arial" w:cs="Arial"/>
          <w:sz w:val="24"/>
          <w:szCs w:val="24"/>
        </w:rPr>
        <w:t xml:space="preserve">um dos critérios de avaliação. </w:t>
      </w:r>
    </w:p>
    <w:p w14:paraId="74FD7613" w14:textId="76D96DD8" w:rsidR="00F87BF8" w:rsidRDefault="00F87BF8" w:rsidP="00F87BF8">
      <w:pPr>
        <w:spacing w:line="240" w:lineRule="auto"/>
        <w:jc w:val="both"/>
        <w:rPr>
          <w:rFonts w:ascii="Arial" w:hAnsi="Arial" w:cs="Arial"/>
          <w:sz w:val="24"/>
          <w:szCs w:val="24"/>
        </w:rPr>
      </w:pPr>
      <w:r w:rsidRPr="00227691">
        <w:rPr>
          <w:rFonts w:ascii="Arial" w:hAnsi="Arial" w:cs="Arial"/>
          <w:b/>
          <w:sz w:val="24"/>
          <w:szCs w:val="24"/>
        </w:rPr>
        <w:t>Artigo 1</w:t>
      </w:r>
      <w:r w:rsidR="00075DF6">
        <w:rPr>
          <w:rFonts w:ascii="Arial" w:hAnsi="Arial" w:cs="Arial"/>
          <w:b/>
          <w:sz w:val="24"/>
          <w:szCs w:val="24"/>
        </w:rPr>
        <w:t>7</w:t>
      </w:r>
      <w:r w:rsidR="00462EEE">
        <w:rPr>
          <w:rFonts w:ascii="Arial" w:hAnsi="Arial" w:cs="Arial"/>
          <w:b/>
          <w:sz w:val="24"/>
          <w:szCs w:val="24"/>
        </w:rPr>
        <w:t xml:space="preserve"> </w:t>
      </w:r>
      <w:r w:rsidR="00462EEE" w:rsidRPr="00227691">
        <w:rPr>
          <w:rFonts w:ascii="Arial" w:hAnsi="Arial" w:cs="Arial"/>
          <w:sz w:val="24"/>
          <w:szCs w:val="24"/>
        </w:rPr>
        <w:t>-</w:t>
      </w:r>
      <w:r w:rsidR="00462EEE">
        <w:rPr>
          <w:rFonts w:ascii="Arial" w:hAnsi="Arial" w:cs="Arial"/>
          <w:sz w:val="24"/>
          <w:szCs w:val="24"/>
        </w:rPr>
        <w:t xml:space="preserve"> </w:t>
      </w:r>
      <w:r>
        <w:rPr>
          <w:rFonts w:ascii="Arial" w:hAnsi="Arial" w:cs="Arial"/>
          <w:sz w:val="24"/>
          <w:szCs w:val="24"/>
        </w:rPr>
        <w:t>A nota final de cada proposta será a somatória da pontuação atribuída pelos 5 (cinco) membros da comissão, sendo a nota mínima 25 (vinte e cinco) pontos e a nota máxima 250 (duzentos e cinquenta) pontos.</w:t>
      </w:r>
    </w:p>
    <w:p w14:paraId="4B40058F" w14:textId="5EE23D5F" w:rsidR="00F87BF8" w:rsidRDefault="00F87BF8" w:rsidP="00F87BF8">
      <w:pPr>
        <w:spacing w:line="240" w:lineRule="auto"/>
        <w:jc w:val="both"/>
        <w:rPr>
          <w:rFonts w:ascii="Arial" w:hAnsi="Arial" w:cs="Arial"/>
          <w:sz w:val="24"/>
          <w:szCs w:val="24"/>
        </w:rPr>
      </w:pPr>
      <w:r w:rsidRPr="00227691">
        <w:rPr>
          <w:rFonts w:ascii="Arial" w:hAnsi="Arial" w:cs="Arial"/>
          <w:b/>
          <w:sz w:val="24"/>
          <w:szCs w:val="24"/>
        </w:rPr>
        <w:t>Artigo 1</w:t>
      </w:r>
      <w:r w:rsidR="00075DF6">
        <w:rPr>
          <w:rFonts w:ascii="Arial" w:hAnsi="Arial" w:cs="Arial"/>
          <w:b/>
          <w:sz w:val="24"/>
          <w:szCs w:val="24"/>
        </w:rPr>
        <w:t xml:space="preserve">8 </w:t>
      </w:r>
      <w:r w:rsidR="00462EEE" w:rsidRPr="00227691">
        <w:rPr>
          <w:rFonts w:ascii="Arial" w:hAnsi="Arial" w:cs="Arial"/>
          <w:sz w:val="24"/>
          <w:szCs w:val="24"/>
        </w:rPr>
        <w:t>-</w:t>
      </w:r>
      <w:r w:rsidRPr="00227691">
        <w:rPr>
          <w:rFonts w:ascii="Arial" w:hAnsi="Arial" w:cs="Arial"/>
          <w:sz w:val="24"/>
          <w:szCs w:val="24"/>
        </w:rPr>
        <w:t xml:space="preserve"> </w:t>
      </w:r>
      <w:r w:rsidR="00734012">
        <w:rPr>
          <w:rFonts w:ascii="Arial" w:hAnsi="Arial" w:cs="Arial"/>
          <w:sz w:val="24"/>
          <w:szCs w:val="24"/>
        </w:rPr>
        <w:t xml:space="preserve">As propostas serão ordenadas de acordo com a pontuação final, da mais alta para a mais baixa, resultando na relação classificatória. </w:t>
      </w:r>
      <w:r>
        <w:rPr>
          <w:rFonts w:ascii="Arial" w:hAnsi="Arial" w:cs="Arial"/>
          <w:sz w:val="24"/>
          <w:szCs w:val="24"/>
        </w:rPr>
        <w:t xml:space="preserve"> </w:t>
      </w:r>
    </w:p>
    <w:p w14:paraId="036C6107" w14:textId="059AB1F2" w:rsidR="003C45EA" w:rsidRDefault="003C45EA" w:rsidP="003C45EA">
      <w:pPr>
        <w:spacing w:line="240" w:lineRule="auto"/>
        <w:jc w:val="both"/>
        <w:rPr>
          <w:rFonts w:ascii="Arial" w:hAnsi="Arial" w:cs="Arial"/>
          <w:sz w:val="24"/>
          <w:szCs w:val="24"/>
        </w:rPr>
      </w:pPr>
      <w:r w:rsidRPr="00227691">
        <w:rPr>
          <w:rFonts w:ascii="Arial" w:hAnsi="Arial" w:cs="Arial"/>
          <w:b/>
          <w:sz w:val="24"/>
          <w:szCs w:val="24"/>
        </w:rPr>
        <w:t>Artigo 1</w:t>
      </w:r>
      <w:r w:rsidR="00075DF6">
        <w:rPr>
          <w:rFonts w:ascii="Arial" w:hAnsi="Arial" w:cs="Arial"/>
          <w:b/>
          <w:sz w:val="24"/>
          <w:szCs w:val="24"/>
        </w:rPr>
        <w:t xml:space="preserve">9 </w:t>
      </w:r>
      <w:r w:rsidR="00462EEE" w:rsidRPr="00227691">
        <w:rPr>
          <w:rFonts w:ascii="Arial" w:hAnsi="Arial" w:cs="Arial"/>
          <w:sz w:val="24"/>
          <w:szCs w:val="24"/>
        </w:rPr>
        <w:t>-</w:t>
      </w:r>
      <w:r w:rsidRPr="00227691">
        <w:rPr>
          <w:rFonts w:ascii="Arial" w:hAnsi="Arial" w:cs="Arial"/>
          <w:sz w:val="24"/>
          <w:szCs w:val="24"/>
        </w:rPr>
        <w:t xml:space="preserve"> </w:t>
      </w:r>
      <w:r>
        <w:rPr>
          <w:rFonts w:ascii="Arial" w:hAnsi="Arial" w:cs="Arial"/>
          <w:sz w:val="24"/>
          <w:szCs w:val="24"/>
        </w:rPr>
        <w:t>Em caso de empate entre d</w:t>
      </w:r>
      <w:r w:rsidR="00B642AA">
        <w:rPr>
          <w:rFonts w:ascii="Arial" w:hAnsi="Arial" w:cs="Arial"/>
          <w:sz w:val="24"/>
          <w:szCs w:val="24"/>
        </w:rPr>
        <w:t>uas</w:t>
      </w:r>
      <w:r>
        <w:rPr>
          <w:rFonts w:ascii="Arial" w:hAnsi="Arial" w:cs="Arial"/>
          <w:sz w:val="24"/>
          <w:szCs w:val="24"/>
        </w:rPr>
        <w:t xml:space="preserve"> ou mais propostas, será declarada vencedora a que obtiver a maior nota no critério “comunicação”, persistindo o empate, será declarada vencedora a que obtiver a maior nota no critério </w:t>
      </w:r>
      <w:r>
        <w:rPr>
          <w:rFonts w:ascii="Arial" w:hAnsi="Arial" w:cs="Arial"/>
          <w:sz w:val="24"/>
          <w:szCs w:val="24"/>
        </w:rPr>
        <w:lastRenderedPageBreak/>
        <w:t xml:space="preserve">“representatividade” e, se ainda assim persistir o empate, será decidido por sorteio. </w:t>
      </w:r>
    </w:p>
    <w:p w14:paraId="20185E48" w14:textId="6A07E9A1" w:rsidR="008876A7" w:rsidRDefault="008876A7" w:rsidP="008876A7">
      <w:pPr>
        <w:spacing w:line="240" w:lineRule="auto"/>
        <w:jc w:val="both"/>
        <w:rPr>
          <w:rFonts w:ascii="Arial" w:hAnsi="Arial" w:cs="Arial"/>
          <w:sz w:val="24"/>
          <w:szCs w:val="24"/>
        </w:rPr>
      </w:pPr>
      <w:r w:rsidRPr="00227691">
        <w:rPr>
          <w:rFonts w:ascii="Arial" w:hAnsi="Arial" w:cs="Arial"/>
          <w:b/>
          <w:sz w:val="24"/>
          <w:szCs w:val="24"/>
        </w:rPr>
        <w:t xml:space="preserve">Artigo </w:t>
      </w:r>
      <w:r w:rsidR="00075DF6">
        <w:rPr>
          <w:rFonts w:ascii="Arial" w:hAnsi="Arial" w:cs="Arial"/>
          <w:b/>
          <w:sz w:val="24"/>
          <w:szCs w:val="24"/>
        </w:rPr>
        <w:t xml:space="preserve">20 </w:t>
      </w:r>
      <w:r w:rsidR="00462EEE" w:rsidRPr="00227691">
        <w:rPr>
          <w:rFonts w:ascii="Arial" w:hAnsi="Arial" w:cs="Arial"/>
          <w:sz w:val="24"/>
          <w:szCs w:val="24"/>
        </w:rPr>
        <w:t>-</w:t>
      </w:r>
      <w:r w:rsidRPr="00227691">
        <w:rPr>
          <w:rFonts w:ascii="Arial" w:hAnsi="Arial" w:cs="Arial"/>
          <w:sz w:val="24"/>
          <w:szCs w:val="24"/>
        </w:rPr>
        <w:t xml:space="preserve"> </w:t>
      </w:r>
      <w:r>
        <w:rPr>
          <w:rFonts w:ascii="Arial" w:hAnsi="Arial" w:cs="Arial"/>
          <w:sz w:val="24"/>
          <w:szCs w:val="24"/>
        </w:rPr>
        <w:t xml:space="preserve">Será desclassificada a proposta que não atingir no mínimo 50% (cinquenta por cento) da nota em cada quesito. </w:t>
      </w:r>
    </w:p>
    <w:p w14:paraId="7A668FF6" w14:textId="64BF3597" w:rsidR="00BE7026" w:rsidRDefault="00BE7026" w:rsidP="00BE7026">
      <w:pPr>
        <w:spacing w:line="240" w:lineRule="auto"/>
        <w:jc w:val="both"/>
        <w:rPr>
          <w:rFonts w:ascii="Arial" w:hAnsi="Arial" w:cs="Arial"/>
          <w:sz w:val="24"/>
          <w:szCs w:val="24"/>
        </w:rPr>
      </w:pPr>
      <w:r w:rsidRPr="00227691">
        <w:rPr>
          <w:rFonts w:ascii="Arial" w:hAnsi="Arial" w:cs="Arial"/>
          <w:b/>
          <w:sz w:val="24"/>
          <w:szCs w:val="24"/>
        </w:rPr>
        <w:t xml:space="preserve">Artigo </w:t>
      </w:r>
      <w:r>
        <w:rPr>
          <w:rFonts w:ascii="Arial" w:hAnsi="Arial" w:cs="Arial"/>
          <w:b/>
          <w:sz w:val="24"/>
          <w:szCs w:val="24"/>
        </w:rPr>
        <w:t>2</w:t>
      </w:r>
      <w:r w:rsidR="00075DF6">
        <w:rPr>
          <w:rFonts w:ascii="Arial" w:hAnsi="Arial" w:cs="Arial"/>
          <w:b/>
          <w:sz w:val="24"/>
          <w:szCs w:val="24"/>
        </w:rPr>
        <w:t>1</w:t>
      </w:r>
      <w:r w:rsidRPr="00227691">
        <w:rPr>
          <w:rFonts w:ascii="Arial" w:hAnsi="Arial" w:cs="Arial"/>
          <w:b/>
          <w:sz w:val="24"/>
          <w:szCs w:val="24"/>
        </w:rPr>
        <w:t xml:space="preserve"> </w:t>
      </w:r>
      <w:r w:rsidR="00462EEE" w:rsidRPr="00227691">
        <w:rPr>
          <w:rFonts w:ascii="Arial" w:hAnsi="Arial" w:cs="Arial"/>
          <w:sz w:val="24"/>
          <w:szCs w:val="24"/>
        </w:rPr>
        <w:t>-</w:t>
      </w:r>
      <w:r w:rsidRPr="00227691">
        <w:rPr>
          <w:rFonts w:ascii="Arial" w:hAnsi="Arial" w:cs="Arial"/>
          <w:sz w:val="24"/>
          <w:szCs w:val="24"/>
        </w:rPr>
        <w:t xml:space="preserve"> </w:t>
      </w:r>
      <w:r>
        <w:rPr>
          <w:rFonts w:ascii="Arial" w:hAnsi="Arial" w:cs="Arial"/>
          <w:sz w:val="24"/>
          <w:szCs w:val="24"/>
        </w:rPr>
        <w:t xml:space="preserve">Em caso de empate entre dois ou mais propostas, será declarada vencedora a que obtiver a maior nota no critério “comunicação”, persistindo o empate, será declarada vencedora a que obtiver a maior nota no critério “representatividade” e, se ainda assim persistir o empate, será decidido por sorteio. </w:t>
      </w:r>
    </w:p>
    <w:p w14:paraId="392A1FF2" w14:textId="2F50CB26" w:rsidR="008876A7" w:rsidRPr="00227691" w:rsidRDefault="00BE7026" w:rsidP="003C45EA">
      <w:pPr>
        <w:spacing w:line="240" w:lineRule="auto"/>
        <w:jc w:val="both"/>
        <w:rPr>
          <w:rFonts w:ascii="Arial" w:hAnsi="Arial" w:cs="Arial"/>
          <w:sz w:val="24"/>
          <w:szCs w:val="24"/>
        </w:rPr>
      </w:pPr>
      <w:r w:rsidRPr="00227691">
        <w:rPr>
          <w:rFonts w:ascii="Arial" w:hAnsi="Arial" w:cs="Arial"/>
          <w:b/>
          <w:sz w:val="24"/>
          <w:szCs w:val="24"/>
        </w:rPr>
        <w:t xml:space="preserve">Artigo </w:t>
      </w:r>
      <w:r>
        <w:rPr>
          <w:rFonts w:ascii="Arial" w:hAnsi="Arial" w:cs="Arial"/>
          <w:b/>
          <w:sz w:val="24"/>
          <w:szCs w:val="24"/>
        </w:rPr>
        <w:t>2</w:t>
      </w:r>
      <w:r w:rsidR="00075DF6">
        <w:rPr>
          <w:rFonts w:ascii="Arial" w:hAnsi="Arial" w:cs="Arial"/>
          <w:b/>
          <w:sz w:val="24"/>
          <w:szCs w:val="24"/>
        </w:rPr>
        <w:t>2</w:t>
      </w:r>
      <w:r w:rsidR="00462EEE">
        <w:rPr>
          <w:rFonts w:ascii="Arial" w:hAnsi="Arial" w:cs="Arial"/>
          <w:b/>
          <w:sz w:val="24"/>
          <w:szCs w:val="24"/>
        </w:rPr>
        <w:t xml:space="preserve"> </w:t>
      </w:r>
      <w:r w:rsidR="00462EEE" w:rsidRPr="00227691">
        <w:rPr>
          <w:rFonts w:ascii="Arial" w:hAnsi="Arial" w:cs="Arial"/>
          <w:sz w:val="24"/>
          <w:szCs w:val="24"/>
        </w:rPr>
        <w:t>-</w:t>
      </w:r>
      <w:r w:rsidR="00462EEE">
        <w:rPr>
          <w:rFonts w:ascii="Arial" w:hAnsi="Arial" w:cs="Arial"/>
          <w:sz w:val="24"/>
          <w:szCs w:val="24"/>
        </w:rPr>
        <w:t xml:space="preserve"> </w:t>
      </w:r>
      <w:r>
        <w:rPr>
          <w:rFonts w:ascii="Arial" w:hAnsi="Arial" w:cs="Arial"/>
          <w:sz w:val="24"/>
          <w:szCs w:val="24"/>
        </w:rPr>
        <w:t>Admite-se a possibilidade de não haver vencedor, caso a Comissão Julgadora entenda que nenhum das propostas apresentadas seja condizente com o objetivo do concurso, isto é, se nenhum participante atingir a pontuação mínima para classificação da sua proposta, conforme previsto no artigo 19 deste Edital.</w:t>
      </w:r>
    </w:p>
    <w:p w14:paraId="1EDABF7F" w14:textId="77777777" w:rsidR="00F87BF8" w:rsidRDefault="00F87BF8" w:rsidP="00A46C9A">
      <w:pPr>
        <w:spacing w:after="0" w:line="240" w:lineRule="auto"/>
        <w:jc w:val="center"/>
        <w:rPr>
          <w:rFonts w:ascii="Arial" w:hAnsi="Arial" w:cs="Arial"/>
          <w:sz w:val="24"/>
          <w:szCs w:val="24"/>
        </w:rPr>
      </w:pPr>
    </w:p>
    <w:p w14:paraId="48F120B6" w14:textId="77777777" w:rsidR="00F87BF8" w:rsidRDefault="00F87BF8" w:rsidP="00A46C9A">
      <w:pPr>
        <w:spacing w:after="0" w:line="240" w:lineRule="auto"/>
        <w:jc w:val="center"/>
        <w:rPr>
          <w:rFonts w:ascii="Arial" w:hAnsi="Arial" w:cs="Arial"/>
          <w:sz w:val="24"/>
          <w:szCs w:val="24"/>
        </w:rPr>
      </w:pPr>
    </w:p>
    <w:p w14:paraId="3091AF54" w14:textId="3D3AD390" w:rsidR="00CD4246" w:rsidRPr="00227691" w:rsidRDefault="00AF6EB9" w:rsidP="00A46C9A">
      <w:pPr>
        <w:spacing w:after="0" w:line="240" w:lineRule="auto"/>
        <w:jc w:val="center"/>
        <w:rPr>
          <w:rFonts w:ascii="Arial" w:hAnsi="Arial" w:cs="Arial"/>
          <w:sz w:val="24"/>
          <w:szCs w:val="24"/>
        </w:rPr>
      </w:pPr>
      <w:r w:rsidRPr="00227691">
        <w:rPr>
          <w:rFonts w:ascii="Arial" w:hAnsi="Arial" w:cs="Arial"/>
          <w:sz w:val="24"/>
          <w:szCs w:val="24"/>
        </w:rPr>
        <w:t>CAPÍTULO V</w:t>
      </w:r>
      <w:r w:rsidR="0075700F">
        <w:rPr>
          <w:rFonts w:ascii="Arial" w:hAnsi="Arial" w:cs="Arial"/>
          <w:sz w:val="24"/>
          <w:szCs w:val="24"/>
        </w:rPr>
        <w:t>I</w:t>
      </w:r>
      <w:r w:rsidR="00FC7C73">
        <w:rPr>
          <w:rFonts w:ascii="Arial" w:hAnsi="Arial" w:cs="Arial"/>
          <w:sz w:val="24"/>
          <w:szCs w:val="24"/>
        </w:rPr>
        <w:t>I</w:t>
      </w:r>
      <w:r w:rsidR="0092676E">
        <w:rPr>
          <w:rFonts w:ascii="Arial" w:hAnsi="Arial" w:cs="Arial"/>
          <w:sz w:val="24"/>
          <w:szCs w:val="24"/>
        </w:rPr>
        <w:t>I</w:t>
      </w:r>
    </w:p>
    <w:p w14:paraId="5FFFEE4C" w14:textId="77777777" w:rsidR="00760F1C" w:rsidRPr="00227691" w:rsidRDefault="008300B4" w:rsidP="00A46C9A">
      <w:pPr>
        <w:spacing w:after="0" w:line="240" w:lineRule="auto"/>
        <w:jc w:val="center"/>
        <w:rPr>
          <w:rFonts w:ascii="Arial" w:hAnsi="Arial" w:cs="Arial"/>
          <w:b/>
          <w:sz w:val="24"/>
          <w:szCs w:val="24"/>
        </w:rPr>
      </w:pPr>
      <w:r w:rsidRPr="00227691">
        <w:rPr>
          <w:rFonts w:ascii="Arial" w:hAnsi="Arial" w:cs="Arial"/>
          <w:b/>
          <w:sz w:val="24"/>
          <w:szCs w:val="24"/>
        </w:rPr>
        <w:t>DA DIVULGAÇÃO</w:t>
      </w:r>
    </w:p>
    <w:p w14:paraId="7865D011" w14:textId="77777777" w:rsidR="005F1A21" w:rsidRPr="00227691" w:rsidRDefault="005F1A21" w:rsidP="00A46C9A">
      <w:pPr>
        <w:spacing w:after="0" w:line="240" w:lineRule="auto"/>
        <w:jc w:val="center"/>
        <w:rPr>
          <w:rFonts w:ascii="Arial" w:hAnsi="Arial" w:cs="Arial"/>
          <w:b/>
          <w:sz w:val="24"/>
          <w:szCs w:val="24"/>
        </w:rPr>
      </w:pPr>
    </w:p>
    <w:p w14:paraId="74EC230B" w14:textId="45D9B0CD" w:rsidR="00760F1C" w:rsidRPr="00227691" w:rsidRDefault="00AF6EB9" w:rsidP="00AF6EB9">
      <w:pPr>
        <w:spacing w:line="240" w:lineRule="auto"/>
        <w:jc w:val="both"/>
        <w:rPr>
          <w:rFonts w:ascii="Arial" w:hAnsi="Arial" w:cs="Arial"/>
          <w:sz w:val="24"/>
          <w:szCs w:val="24"/>
        </w:rPr>
      </w:pPr>
      <w:r w:rsidRPr="00227691">
        <w:rPr>
          <w:rFonts w:ascii="Arial" w:hAnsi="Arial" w:cs="Arial"/>
          <w:b/>
          <w:sz w:val="24"/>
          <w:szCs w:val="24"/>
        </w:rPr>
        <w:t xml:space="preserve">Artigo </w:t>
      </w:r>
      <w:r w:rsidR="00237F9D">
        <w:rPr>
          <w:rFonts w:ascii="Arial" w:hAnsi="Arial" w:cs="Arial"/>
          <w:b/>
          <w:sz w:val="24"/>
          <w:szCs w:val="24"/>
        </w:rPr>
        <w:t>2</w:t>
      </w:r>
      <w:r w:rsidR="00075DF6">
        <w:rPr>
          <w:rFonts w:ascii="Arial" w:hAnsi="Arial" w:cs="Arial"/>
          <w:b/>
          <w:sz w:val="24"/>
          <w:szCs w:val="24"/>
        </w:rPr>
        <w:t>3</w:t>
      </w:r>
      <w:r w:rsidRPr="00227691">
        <w:rPr>
          <w:rFonts w:ascii="Arial" w:hAnsi="Arial" w:cs="Arial"/>
          <w:b/>
          <w:sz w:val="24"/>
          <w:szCs w:val="24"/>
        </w:rPr>
        <w:t xml:space="preserve"> </w:t>
      </w:r>
      <w:r w:rsidRPr="00227691">
        <w:rPr>
          <w:rFonts w:ascii="Arial" w:hAnsi="Arial" w:cs="Arial"/>
          <w:sz w:val="24"/>
          <w:szCs w:val="24"/>
        </w:rPr>
        <w:t xml:space="preserve">- </w:t>
      </w:r>
      <w:r w:rsidR="008300B4" w:rsidRPr="00227691">
        <w:rPr>
          <w:rFonts w:ascii="Arial" w:hAnsi="Arial" w:cs="Arial"/>
          <w:sz w:val="24"/>
          <w:szCs w:val="24"/>
        </w:rPr>
        <w:t>O resultado</w:t>
      </w:r>
      <w:r w:rsidR="005F1A21" w:rsidRPr="00227691">
        <w:rPr>
          <w:rFonts w:ascii="Arial" w:hAnsi="Arial" w:cs="Arial"/>
          <w:sz w:val="24"/>
          <w:szCs w:val="24"/>
        </w:rPr>
        <w:t xml:space="preserve"> final será </w:t>
      </w:r>
      <w:r w:rsidR="008300B4" w:rsidRPr="00227691">
        <w:rPr>
          <w:rFonts w:ascii="Arial" w:hAnsi="Arial" w:cs="Arial"/>
          <w:sz w:val="24"/>
          <w:szCs w:val="24"/>
        </w:rPr>
        <w:t>divulgado</w:t>
      </w:r>
      <w:r w:rsidR="005F1A21" w:rsidRPr="00227691">
        <w:rPr>
          <w:rFonts w:ascii="Arial" w:hAnsi="Arial" w:cs="Arial"/>
          <w:sz w:val="24"/>
          <w:szCs w:val="24"/>
        </w:rPr>
        <w:t xml:space="preserve"> </w:t>
      </w:r>
      <w:r w:rsidR="008300B4" w:rsidRPr="00227691">
        <w:rPr>
          <w:rFonts w:ascii="Arial" w:hAnsi="Arial" w:cs="Arial"/>
          <w:sz w:val="24"/>
          <w:szCs w:val="24"/>
        </w:rPr>
        <w:t xml:space="preserve">às 14h, no dia </w:t>
      </w:r>
      <w:r w:rsidR="009261CA">
        <w:rPr>
          <w:rFonts w:ascii="Arial" w:hAnsi="Arial" w:cs="Arial"/>
          <w:sz w:val="24"/>
          <w:szCs w:val="24"/>
        </w:rPr>
        <w:t>8</w:t>
      </w:r>
      <w:r w:rsidR="005F1A21" w:rsidRPr="00227691">
        <w:rPr>
          <w:rFonts w:ascii="Arial" w:hAnsi="Arial" w:cs="Arial"/>
          <w:sz w:val="24"/>
          <w:szCs w:val="24"/>
        </w:rPr>
        <w:t xml:space="preserve"> de </w:t>
      </w:r>
      <w:r w:rsidR="002E50E0">
        <w:rPr>
          <w:rFonts w:ascii="Arial" w:hAnsi="Arial" w:cs="Arial"/>
          <w:sz w:val="24"/>
          <w:szCs w:val="24"/>
        </w:rPr>
        <w:t>novembro</w:t>
      </w:r>
      <w:r w:rsidR="008300B4" w:rsidRPr="00227691">
        <w:rPr>
          <w:rFonts w:ascii="Arial" w:hAnsi="Arial" w:cs="Arial"/>
          <w:sz w:val="24"/>
          <w:szCs w:val="24"/>
        </w:rPr>
        <w:t xml:space="preserve"> de 201</w:t>
      </w:r>
      <w:r w:rsidR="008B6132" w:rsidRPr="00227691">
        <w:rPr>
          <w:rFonts w:ascii="Arial" w:hAnsi="Arial" w:cs="Arial"/>
          <w:sz w:val="24"/>
          <w:szCs w:val="24"/>
        </w:rPr>
        <w:t>7</w:t>
      </w:r>
      <w:r w:rsidR="005F1A21" w:rsidRPr="00227691">
        <w:rPr>
          <w:rFonts w:ascii="Arial" w:hAnsi="Arial" w:cs="Arial"/>
          <w:sz w:val="24"/>
          <w:szCs w:val="24"/>
        </w:rPr>
        <w:t>,</w:t>
      </w:r>
      <w:r w:rsidR="008300B4" w:rsidRPr="00227691">
        <w:rPr>
          <w:rFonts w:ascii="Arial" w:hAnsi="Arial" w:cs="Arial"/>
          <w:sz w:val="24"/>
          <w:szCs w:val="24"/>
        </w:rPr>
        <w:t xml:space="preserve"> n</w:t>
      </w:r>
      <w:r w:rsidR="008B6132" w:rsidRPr="00227691">
        <w:rPr>
          <w:rFonts w:ascii="Arial" w:hAnsi="Arial" w:cs="Arial"/>
          <w:sz w:val="24"/>
          <w:szCs w:val="24"/>
        </w:rPr>
        <w:t>o Portal da UFRN</w:t>
      </w:r>
      <w:r w:rsidR="008300B4" w:rsidRPr="00227691">
        <w:rPr>
          <w:rFonts w:ascii="Arial" w:hAnsi="Arial" w:cs="Arial"/>
          <w:sz w:val="24"/>
          <w:szCs w:val="24"/>
        </w:rPr>
        <w:t xml:space="preserve"> (</w:t>
      </w:r>
      <w:r w:rsidR="005F1A21" w:rsidRPr="00227691">
        <w:rPr>
          <w:rFonts w:ascii="Arial" w:hAnsi="Arial" w:cs="Arial"/>
          <w:sz w:val="24"/>
          <w:szCs w:val="24"/>
        </w:rPr>
        <w:t>&lt;</w:t>
      </w:r>
      <w:r w:rsidR="008300B4" w:rsidRPr="00227691">
        <w:rPr>
          <w:rFonts w:ascii="Arial" w:hAnsi="Arial" w:cs="Arial"/>
          <w:sz w:val="24"/>
          <w:szCs w:val="24"/>
        </w:rPr>
        <w:t>http://www.ufrn.br</w:t>
      </w:r>
      <w:r w:rsidR="005F1A21" w:rsidRPr="00227691">
        <w:rPr>
          <w:rFonts w:ascii="Arial" w:hAnsi="Arial" w:cs="Arial"/>
          <w:sz w:val="24"/>
          <w:szCs w:val="24"/>
        </w:rPr>
        <w:t>&gt;</w:t>
      </w:r>
      <w:r w:rsidR="008300B4" w:rsidRPr="00227691">
        <w:rPr>
          <w:rFonts w:ascii="Arial" w:hAnsi="Arial" w:cs="Arial"/>
          <w:sz w:val="24"/>
          <w:szCs w:val="24"/>
        </w:rPr>
        <w:t>), bem como por meio de correio eletrônico e contato telefônico com o</w:t>
      </w:r>
      <w:r w:rsidR="00473909" w:rsidRPr="00227691">
        <w:rPr>
          <w:rFonts w:ascii="Arial" w:hAnsi="Arial" w:cs="Arial"/>
          <w:sz w:val="24"/>
          <w:szCs w:val="24"/>
        </w:rPr>
        <w:t>(a)</w:t>
      </w:r>
      <w:r w:rsidR="008300B4" w:rsidRPr="00227691">
        <w:rPr>
          <w:rFonts w:ascii="Arial" w:hAnsi="Arial" w:cs="Arial"/>
          <w:sz w:val="24"/>
          <w:szCs w:val="24"/>
        </w:rPr>
        <w:t xml:space="preserve"> vencedor</w:t>
      </w:r>
      <w:r w:rsidR="00473909" w:rsidRPr="00227691">
        <w:rPr>
          <w:rFonts w:ascii="Arial" w:hAnsi="Arial" w:cs="Arial"/>
          <w:sz w:val="24"/>
          <w:szCs w:val="24"/>
        </w:rPr>
        <w:t>(a)</w:t>
      </w:r>
      <w:r w:rsidR="008300B4" w:rsidRPr="00227691">
        <w:rPr>
          <w:rFonts w:ascii="Arial" w:hAnsi="Arial" w:cs="Arial"/>
          <w:sz w:val="24"/>
          <w:szCs w:val="24"/>
        </w:rPr>
        <w:t xml:space="preserve">. </w:t>
      </w:r>
    </w:p>
    <w:p w14:paraId="22095B67" w14:textId="57224C97" w:rsidR="00B51C2B" w:rsidRPr="00227691" w:rsidRDefault="00591FCF" w:rsidP="00AF6EB9">
      <w:pPr>
        <w:spacing w:line="240" w:lineRule="auto"/>
        <w:ind w:left="1418"/>
        <w:jc w:val="both"/>
        <w:rPr>
          <w:rFonts w:ascii="Arial" w:hAnsi="Arial" w:cs="Arial"/>
          <w:sz w:val="24"/>
          <w:szCs w:val="24"/>
        </w:rPr>
      </w:pPr>
      <w:r w:rsidRPr="00227691">
        <w:rPr>
          <w:rFonts w:ascii="Arial" w:hAnsi="Arial" w:cs="Arial"/>
          <w:i/>
          <w:sz w:val="24"/>
          <w:szCs w:val="24"/>
        </w:rPr>
        <w:t>Parágrafo 1º</w:t>
      </w:r>
      <w:r w:rsidRPr="00227691">
        <w:rPr>
          <w:rFonts w:ascii="Arial" w:hAnsi="Arial" w:cs="Arial"/>
          <w:sz w:val="24"/>
          <w:szCs w:val="24"/>
        </w:rPr>
        <w:t xml:space="preserve"> - O</w:t>
      </w:r>
      <w:r w:rsidR="009B08C6" w:rsidRPr="00227691">
        <w:rPr>
          <w:rFonts w:ascii="Arial" w:hAnsi="Arial" w:cs="Arial"/>
          <w:sz w:val="24"/>
          <w:szCs w:val="24"/>
        </w:rPr>
        <w:t>(a)</w:t>
      </w:r>
      <w:r w:rsidRPr="00227691">
        <w:rPr>
          <w:rFonts w:ascii="Arial" w:hAnsi="Arial" w:cs="Arial"/>
          <w:sz w:val="24"/>
          <w:szCs w:val="24"/>
        </w:rPr>
        <w:t xml:space="preserve"> vencedor</w:t>
      </w:r>
      <w:r w:rsidR="009B08C6" w:rsidRPr="00227691">
        <w:rPr>
          <w:rFonts w:ascii="Arial" w:hAnsi="Arial" w:cs="Arial"/>
          <w:sz w:val="24"/>
          <w:szCs w:val="24"/>
        </w:rPr>
        <w:t>(a)</w:t>
      </w:r>
      <w:r w:rsidRPr="00227691">
        <w:rPr>
          <w:rFonts w:ascii="Arial" w:hAnsi="Arial" w:cs="Arial"/>
          <w:sz w:val="24"/>
          <w:szCs w:val="24"/>
        </w:rPr>
        <w:t xml:space="preserve"> deverá entregar </w:t>
      </w:r>
      <w:r w:rsidR="009B08C6" w:rsidRPr="00227691">
        <w:rPr>
          <w:rFonts w:ascii="Arial" w:hAnsi="Arial" w:cs="Arial"/>
          <w:sz w:val="24"/>
          <w:szCs w:val="24"/>
        </w:rPr>
        <w:t>a proposta de marca</w:t>
      </w:r>
      <w:r w:rsidRPr="00227691">
        <w:rPr>
          <w:rFonts w:ascii="Arial" w:hAnsi="Arial" w:cs="Arial"/>
          <w:sz w:val="24"/>
          <w:szCs w:val="24"/>
        </w:rPr>
        <w:t xml:space="preserve"> em arquivo vetorial e em camadas nos formatos CDR, EPS ou AI, dentro do prazo de 2 (dois) dias úteis a contar da data da divulgação do resultado </w:t>
      </w:r>
      <w:r w:rsidR="00D23394" w:rsidRPr="00227691">
        <w:rPr>
          <w:rFonts w:ascii="Arial" w:hAnsi="Arial" w:cs="Arial"/>
          <w:sz w:val="24"/>
          <w:szCs w:val="24"/>
        </w:rPr>
        <w:t xml:space="preserve">final </w:t>
      </w:r>
      <w:r w:rsidRPr="00227691">
        <w:rPr>
          <w:rFonts w:ascii="Arial" w:hAnsi="Arial" w:cs="Arial"/>
          <w:sz w:val="24"/>
          <w:szCs w:val="24"/>
        </w:rPr>
        <w:t>do concurso</w:t>
      </w:r>
      <w:r w:rsidR="00B51C2B" w:rsidRPr="00227691">
        <w:rPr>
          <w:rFonts w:ascii="Arial" w:hAnsi="Arial" w:cs="Arial"/>
          <w:sz w:val="24"/>
          <w:szCs w:val="24"/>
        </w:rPr>
        <w:t>.</w:t>
      </w:r>
    </w:p>
    <w:p w14:paraId="5C044260" w14:textId="15B74AE5" w:rsidR="00AF6EB9" w:rsidRPr="00227691" w:rsidRDefault="00591FCF" w:rsidP="00AF6EB9">
      <w:pPr>
        <w:spacing w:line="240" w:lineRule="auto"/>
        <w:ind w:left="1418"/>
        <w:jc w:val="both"/>
        <w:rPr>
          <w:rFonts w:ascii="Arial" w:hAnsi="Arial" w:cs="Arial"/>
          <w:sz w:val="24"/>
          <w:szCs w:val="24"/>
        </w:rPr>
      </w:pPr>
      <w:r w:rsidRPr="00227691">
        <w:rPr>
          <w:rFonts w:ascii="Arial" w:hAnsi="Arial" w:cs="Arial"/>
          <w:sz w:val="24"/>
          <w:szCs w:val="24"/>
        </w:rPr>
        <w:t xml:space="preserve"> </w:t>
      </w:r>
      <w:r w:rsidR="00B51C2B" w:rsidRPr="00227691">
        <w:rPr>
          <w:rFonts w:ascii="Arial" w:hAnsi="Arial" w:cs="Arial"/>
          <w:i/>
          <w:sz w:val="24"/>
          <w:szCs w:val="24"/>
        </w:rPr>
        <w:t xml:space="preserve">Parágrafo </w:t>
      </w:r>
      <w:r w:rsidR="004029BE" w:rsidRPr="00227691">
        <w:rPr>
          <w:rFonts w:ascii="Arial" w:hAnsi="Arial" w:cs="Arial"/>
          <w:i/>
          <w:sz w:val="24"/>
          <w:szCs w:val="24"/>
        </w:rPr>
        <w:t>2</w:t>
      </w:r>
      <w:r w:rsidR="00B51C2B" w:rsidRPr="00227691">
        <w:rPr>
          <w:rFonts w:ascii="Arial" w:hAnsi="Arial" w:cs="Arial"/>
          <w:i/>
          <w:sz w:val="24"/>
          <w:szCs w:val="24"/>
        </w:rPr>
        <w:t>º</w:t>
      </w:r>
      <w:r w:rsidR="00B51C2B" w:rsidRPr="00227691">
        <w:rPr>
          <w:rFonts w:ascii="Arial" w:hAnsi="Arial" w:cs="Arial"/>
          <w:sz w:val="24"/>
          <w:szCs w:val="24"/>
        </w:rPr>
        <w:t xml:space="preserve"> - No ato de entrega do material, o(a) autor compromete-se a </w:t>
      </w:r>
      <w:r w:rsidRPr="00227691">
        <w:rPr>
          <w:rFonts w:ascii="Arial" w:hAnsi="Arial" w:cs="Arial"/>
          <w:sz w:val="24"/>
          <w:szCs w:val="24"/>
        </w:rPr>
        <w:t xml:space="preserve">preencher declaração </w:t>
      </w:r>
      <w:r w:rsidR="00B51C2B" w:rsidRPr="00227691">
        <w:rPr>
          <w:rFonts w:ascii="Arial" w:hAnsi="Arial" w:cs="Arial"/>
          <w:sz w:val="24"/>
          <w:szCs w:val="24"/>
        </w:rPr>
        <w:t>de</w:t>
      </w:r>
      <w:r w:rsidRPr="00227691">
        <w:rPr>
          <w:rFonts w:ascii="Arial" w:hAnsi="Arial" w:cs="Arial"/>
          <w:sz w:val="24"/>
          <w:szCs w:val="24"/>
        </w:rPr>
        <w:t xml:space="preserve"> cessão de direitos </w:t>
      </w:r>
      <w:r w:rsidR="00B51C2B" w:rsidRPr="00227691">
        <w:rPr>
          <w:rFonts w:ascii="Arial" w:hAnsi="Arial" w:cs="Arial"/>
          <w:sz w:val="24"/>
          <w:szCs w:val="24"/>
        </w:rPr>
        <w:t>à UFRN</w:t>
      </w:r>
      <w:r w:rsidR="006D5610">
        <w:rPr>
          <w:rFonts w:ascii="Arial" w:hAnsi="Arial" w:cs="Arial"/>
          <w:sz w:val="24"/>
          <w:szCs w:val="24"/>
        </w:rPr>
        <w:t xml:space="preserve"> (anexo</w:t>
      </w:r>
      <w:r w:rsidR="00B36AD0">
        <w:rPr>
          <w:rFonts w:ascii="Arial" w:hAnsi="Arial" w:cs="Arial"/>
          <w:sz w:val="24"/>
          <w:szCs w:val="24"/>
        </w:rPr>
        <w:t xml:space="preserve"> C</w:t>
      </w:r>
      <w:r w:rsidR="006D5610">
        <w:rPr>
          <w:rFonts w:ascii="Arial" w:hAnsi="Arial" w:cs="Arial"/>
          <w:sz w:val="24"/>
          <w:szCs w:val="24"/>
        </w:rPr>
        <w:t>)</w:t>
      </w:r>
      <w:r w:rsidR="00B51C2B" w:rsidRPr="00227691">
        <w:rPr>
          <w:rFonts w:ascii="Arial" w:hAnsi="Arial" w:cs="Arial"/>
          <w:sz w:val="24"/>
          <w:szCs w:val="24"/>
        </w:rPr>
        <w:t xml:space="preserve"> para </w:t>
      </w:r>
      <w:r w:rsidRPr="00227691">
        <w:rPr>
          <w:rFonts w:ascii="Arial" w:hAnsi="Arial" w:cs="Arial"/>
          <w:sz w:val="24"/>
          <w:szCs w:val="24"/>
        </w:rPr>
        <w:t xml:space="preserve">utilização </w:t>
      </w:r>
      <w:r w:rsidR="00D331E3" w:rsidRPr="00227691">
        <w:rPr>
          <w:rFonts w:ascii="Arial" w:hAnsi="Arial" w:cs="Arial"/>
          <w:sz w:val="24"/>
          <w:szCs w:val="24"/>
        </w:rPr>
        <w:t xml:space="preserve">e aplicação </w:t>
      </w:r>
      <w:r w:rsidRPr="00227691">
        <w:rPr>
          <w:rFonts w:ascii="Arial" w:hAnsi="Arial" w:cs="Arial"/>
          <w:sz w:val="24"/>
          <w:szCs w:val="24"/>
        </w:rPr>
        <w:t xml:space="preserve">da </w:t>
      </w:r>
      <w:r w:rsidR="004B5C8D" w:rsidRPr="00227691">
        <w:rPr>
          <w:rFonts w:ascii="Arial" w:hAnsi="Arial" w:cs="Arial"/>
          <w:sz w:val="24"/>
          <w:szCs w:val="24"/>
        </w:rPr>
        <w:t>marca</w:t>
      </w:r>
      <w:r w:rsidR="00D331E3" w:rsidRPr="00227691">
        <w:rPr>
          <w:rFonts w:ascii="Arial" w:hAnsi="Arial" w:cs="Arial"/>
          <w:sz w:val="24"/>
          <w:szCs w:val="24"/>
        </w:rPr>
        <w:t xml:space="preserve"> em</w:t>
      </w:r>
      <w:r w:rsidR="009B08C6" w:rsidRPr="00227691">
        <w:rPr>
          <w:rFonts w:ascii="Arial" w:hAnsi="Arial" w:cs="Arial"/>
          <w:sz w:val="24"/>
          <w:szCs w:val="24"/>
        </w:rPr>
        <w:t xml:space="preserve"> distintas plataformas e por tempo indeterminado.</w:t>
      </w:r>
      <w:r w:rsidRPr="00227691">
        <w:rPr>
          <w:rFonts w:ascii="Arial" w:hAnsi="Arial" w:cs="Arial"/>
          <w:sz w:val="24"/>
          <w:szCs w:val="24"/>
        </w:rPr>
        <w:t xml:space="preserve"> </w:t>
      </w:r>
    </w:p>
    <w:p w14:paraId="2A73536A" w14:textId="77777777" w:rsidR="004768A1" w:rsidRPr="00227691" w:rsidRDefault="00AF6EB9" w:rsidP="004768A1">
      <w:pPr>
        <w:spacing w:line="240" w:lineRule="auto"/>
        <w:ind w:left="1418"/>
        <w:jc w:val="both"/>
        <w:rPr>
          <w:rFonts w:ascii="Arial" w:hAnsi="Arial" w:cs="Arial"/>
          <w:sz w:val="24"/>
          <w:szCs w:val="24"/>
        </w:rPr>
      </w:pPr>
      <w:r w:rsidRPr="00227691">
        <w:rPr>
          <w:rFonts w:ascii="Arial" w:hAnsi="Arial" w:cs="Arial"/>
          <w:i/>
          <w:sz w:val="24"/>
          <w:szCs w:val="24"/>
        </w:rPr>
        <w:t xml:space="preserve">Parágrafo </w:t>
      </w:r>
      <w:r w:rsidR="004029BE" w:rsidRPr="00227691">
        <w:rPr>
          <w:rFonts w:ascii="Arial" w:hAnsi="Arial" w:cs="Arial"/>
          <w:i/>
          <w:sz w:val="24"/>
          <w:szCs w:val="24"/>
        </w:rPr>
        <w:t>3</w:t>
      </w:r>
      <w:r w:rsidRPr="00227691">
        <w:rPr>
          <w:rFonts w:ascii="Arial" w:hAnsi="Arial" w:cs="Arial"/>
          <w:i/>
          <w:sz w:val="24"/>
          <w:szCs w:val="24"/>
        </w:rPr>
        <w:t>º</w:t>
      </w:r>
      <w:r w:rsidRPr="00227691">
        <w:rPr>
          <w:rFonts w:ascii="Arial" w:hAnsi="Arial" w:cs="Arial"/>
          <w:sz w:val="24"/>
          <w:szCs w:val="24"/>
        </w:rPr>
        <w:t xml:space="preserve"> - </w:t>
      </w:r>
      <w:r w:rsidR="001A7CE7" w:rsidRPr="00227691">
        <w:rPr>
          <w:rFonts w:ascii="Arial" w:hAnsi="Arial" w:cs="Arial"/>
          <w:sz w:val="24"/>
          <w:szCs w:val="24"/>
        </w:rPr>
        <w:t>O(a) autor</w:t>
      </w:r>
      <w:r w:rsidR="005F1A21" w:rsidRPr="00227691">
        <w:rPr>
          <w:rFonts w:ascii="Arial" w:hAnsi="Arial" w:cs="Arial"/>
          <w:sz w:val="24"/>
          <w:szCs w:val="24"/>
        </w:rPr>
        <w:t>(a)</w:t>
      </w:r>
      <w:r w:rsidR="001A7CE7" w:rsidRPr="00227691">
        <w:rPr>
          <w:rFonts w:ascii="Arial" w:hAnsi="Arial" w:cs="Arial"/>
          <w:sz w:val="24"/>
          <w:szCs w:val="24"/>
        </w:rPr>
        <w:t xml:space="preserve"> da proposta vencedora terá seu nome mencionado nas ocasiões oportunas.</w:t>
      </w:r>
    </w:p>
    <w:p w14:paraId="2553CA9F" w14:textId="77777777" w:rsidR="00CD4246" w:rsidRPr="00227691" w:rsidRDefault="00CD4246" w:rsidP="004768A1">
      <w:pPr>
        <w:spacing w:line="240" w:lineRule="auto"/>
        <w:ind w:left="1418"/>
        <w:jc w:val="both"/>
        <w:rPr>
          <w:rFonts w:ascii="Arial" w:hAnsi="Arial" w:cs="Arial"/>
          <w:sz w:val="24"/>
          <w:szCs w:val="24"/>
        </w:rPr>
      </w:pPr>
    </w:p>
    <w:p w14:paraId="1A9109AF" w14:textId="47BC8B98" w:rsidR="00CD4246" w:rsidRPr="00227691" w:rsidRDefault="00AF6EB9" w:rsidP="00CD4246">
      <w:pPr>
        <w:spacing w:after="0" w:line="240" w:lineRule="auto"/>
        <w:jc w:val="center"/>
        <w:rPr>
          <w:rFonts w:ascii="Arial" w:hAnsi="Arial" w:cs="Arial"/>
          <w:sz w:val="24"/>
          <w:szCs w:val="24"/>
        </w:rPr>
      </w:pPr>
      <w:r w:rsidRPr="00227691">
        <w:rPr>
          <w:rFonts w:ascii="Arial" w:hAnsi="Arial" w:cs="Arial"/>
          <w:sz w:val="24"/>
          <w:szCs w:val="24"/>
        </w:rPr>
        <w:t xml:space="preserve">CAPÍTULO </w:t>
      </w:r>
      <w:r w:rsidR="0075700F">
        <w:rPr>
          <w:rFonts w:ascii="Arial" w:hAnsi="Arial" w:cs="Arial"/>
          <w:sz w:val="24"/>
          <w:szCs w:val="24"/>
        </w:rPr>
        <w:t>I</w:t>
      </w:r>
      <w:r w:rsidR="0092676E">
        <w:rPr>
          <w:rFonts w:ascii="Arial" w:hAnsi="Arial" w:cs="Arial"/>
          <w:sz w:val="24"/>
          <w:szCs w:val="24"/>
        </w:rPr>
        <w:t>X</w:t>
      </w:r>
    </w:p>
    <w:p w14:paraId="492D42D5" w14:textId="77777777" w:rsidR="00760F1C" w:rsidRPr="00227691" w:rsidRDefault="008300B4" w:rsidP="00CD4246">
      <w:pPr>
        <w:spacing w:after="0" w:line="240" w:lineRule="auto"/>
        <w:jc w:val="center"/>
        <w:rPr>
          <w:rFonts w:ascii="Arial" w:hAnsi="Arial" w:cs="Arial"/>
          <w:b/>
          <w:sz w:val="24"/>
          <w:szCs w:val="24"/>
        </w:rPr>
      </w:pPr>
      <w:r w:rsidRPr="00227691">
        <w:rPr>
          <w:rFonts w:ascii="Arial" w:hAnsi="Arial" w:cs="Arial"/>
          <w:b/>
          <w:sz w:val="24"/>
          <w:szCs w:val="24"/>
        </w:rPr>
        <w:t>DA PREMIAÇÃO</w:t>
      </w:r>
    </w:p>
    <w:p w14:paraId="6869D16C" w14:textId="77777777" w:rsidR="00CD4246" w:rsidRPr="00227691" w:rsidRDefault="00CD4246" w:rsidP="00CD4246">
      <w:pPr>
        <w:spacing w:after="0" w:line="240" w:lineRule="auto"/>
        <w:jc w:val="center"/>
        <w:rPr>
          <w:rFonts w:ascii="Arial" w:hAnsi="Arial" w:cs="Arial"/>
          <w:sz w:val="24"/>
          <w:szCs w:val="24"/>
        </w:rPr>
      </w:pPr>
    </w:p>
    <w:p w14:paraId="3E941997" w14:textId="77777777" w:rsidR="00CD4246" w:rsidRPr="00227691" w:rsidRDefault="00CD4246" w:rsidP="00CD4246">
      <w:pPr>
        <w:spacing w:after="0" w:line="240" w:lineRule="auto"/>
        <w:jc w:val="center"/>
        <w:rPr>
          <w:rFonts w:ascii="Arial" w:hAnsi="Arial" w:cs="Arial"/>
          <w:sz w:val="24"/>
          <w:szCs w:val="24"/>
        </w:rPr>
      </w:pPr>
    </w:p>
    <w:p w14:paraId="52A68B46" w14:textId="4FA5120C" w:rsidR="004F32B4" w:rsidRPr="00227691" w:rsidRDefault="00AF6EB9" w:rsidP="00AF6EB9">
      <w:pPr>
        <w:spacing w:line="240" w:lineRule="auto"/>
        <w:jc w:val="both"/>
        <w:rPr>
          <w:rFonts w:ascii="Arial" w:hAnsi="Arial" w:cs="Arial"/>
          <w:sz w:val="24"/>
          <w:szCs w:val="24"/>
        </w:rPr>
      </w:pPr>
      <w:r w:rsidRPr="00227691">
        <w:rPr>
          <w:rFonts w:ascii="Arial" w:hAnsi="Arial" w:cs="Arial"/>
          <w:b/>
          <w:sz w:val="24"/>
          <w:szCs w:val="24"/>
        </w:rPr>
        <w:t xml:space="preserve">Artigo </w:t>
      </w:r>
      <w:r w:rsidR="0092676E">
        <w:rPr>
          <w:rFonts w:ascii="Arial" w:hAnsi="Arial" w:cs="Arial"/>
          <w:b/>
          <w:sz w:val="24"/>
          <w:szCs w:val="24"/>
        </w:rPr>
        <w:t>2</w:t>
      </w:r>
      <w:r w:rsidR="00075DF6">
        <w:rPr>
          <w:rFonts w:ascii="Arial" w:hAnsi="Arial" w:cs="Arial"/>
          <w:b/>
          <w:sz w:val="24"/>
          <w:szCs w:val="24"/>
        </w:rPr>
        <w:t>4</w:t>
      </w:r>
      <w:r w:rsidRPr="00227691">
        <w:rPr>
          <w:rFonts w:ascii="Arial" w:hAnsi="Arial" w:cs="Arial"/>
          <w:b/>
          <w:sz w:val="24"/>
          <w:szCs w:val="24"/>
        </w:rPr>
        <w:t xml:space="preserve"> </w:t>
      </w:r>
      <w:r w:rsidRPr="00227691">
        <w:rPr>
          <w:rFonts w:ascii="Arial" w:hAnsi="Arial" w:cs="Arial"/>
          <w:sz w:val="24"/>
          <w:szCs w:val="24"/>
        </w:rPr>
        <w:t xml:space="preserve">- </w:t>
      </w:r>
      <w:r w:rsidR="008300B4" w:rsidRPr="00227691">
        <w:rPr>
          <w:rFonts w:ascii="Arial" w:hAnsi="Arial" w:cs="Arial"/>
          <w:sz w:val="24"/>
          <w:szCs w:val="24"/>
        </w:rPr>
        <w:t>O</w:t>
      </w:r>
      <w:r w:rsidR="005F1A21" w:rsidRPr="00227691">
        <w:rPr>
          <w:rFonts w:ascii="Arial" w:hAnsi="Arial" w:cs="Arial"/>
          <w:sz w:val="24"/>
          <w:szCs w:val="24"/>
        </w:rPr>
        <w:t>(A)</w:t>
      </w:r>
      <w:r w:rsidR="008300B4" w:rsidRPr="00227691">
        <w:rPr>
          <w:rFonts w:ascii="Arial" w:hAnsi="Arial" w:cs="Arial"/>
          <w:sz w:val="24"/>
          <w:szCs w:val="24"/>
        </w:rPr>
        <w:t xml:space="preserve"> vencedor</w:t>
      </w:r>
      <w:r w:rsidR="005F1A21" w:rsidRPr="00227691">
        <w:rPr>
          <w:rFonts w:ascii="Arial" w:hAnsi="Arial" w:cs="Arial"/>
          <w:sz w:val="24"/>
          <w:szCs w:val="24"/>
        </w:rPr>
        <w:t>(a)</w:t>
      </w:r>
      <w:r w:rsidR="008300B4" w:rsidRPr="00227691">
        <w:rPr>
          <w:rFonts w:ascii="Arial" w:hAnsi="Arial" w:cs="Arial"/>
          <w:sz w:val="24"/>
          <w:szCs w:val="24"/>
        </w:rPr>
        <w:t xml:space="preserve"> receberá como premiação </w:t>
      </w:r>
      <w:r w:rsidR="005F1A21" w:rsidRPr="00227691">
        <w:rPr>
          <w:rFonts w:ascii="Arial" w:hAnsi="Arial" w:cs="Arial"/>
          <w:sz w:val="24"/>
          <w:szCs w:val="24"/>
        </w:rPr>
        <w:t xml:space="preserve">R$ </w:t>
      </w:r>
      <w:r w:rsidR="0075700F">
        <w:rPr>
          <w:rFonts w:ascii="Arial" w:hAnsi="Arial" w:cs="Arial"/>
          <w:sz w:val="24"/>
          <w:szCs w:val="24"/>
        </w:rPr>
        <w:t>5</w:t>
      </w:r>
      <w:r w:rsidR="005F1A21" w:rsidRPr="00227691">
        <w:rPr>
          <w:rFonts w:ascii="Arial" w:hAnsi="Arial" w:cs="Arial"/>
          <w:sz w:val="24"/>
          <w:szCs w:val="24"/>
        </w:rPr>
        <w:t>.000,00 (</w:t>
      </w:r>
      <w:r w:rsidR="0075700F">
        <w:rPr>
          <w:rFonts w:ascii="Arial" w:hAnsi="Arial" w:cs="Arial"/>
          <w:sz w:val="24"/>
          <w:szCs w:val="24"/>
        </w:rPr>
        <w:t>cinco</w:t>
      </w:r>
      <w:r w:rsidR="005F1A21" w:rsidRPr="00227691">
        <w:rPr>
          <w:rFonts w:ascii="Arial" w:hAnsi="Arial" w:cs="Arial"/>
          <w:sz w:val="24"/>
          <w:szCs w:val="24"/>
        </w:rPr>
        <w:t xml:space="preserve"> mil reais)</w:t>
      </w:r>
      <w:r w:rsidR="008300B4" w:rsidRPr="00227691">
        <w:rPr>
          <w:rFonts w:ascii="Arial" w:hAnsi="Arial" w:cs="Arial"/>
          <w:sz w:val="24"/>
          <w:szCs w:val="24"/>
        </w:rPr>
        <w:t xml:space="preserve">. </w:t>
      </w:r>
    </w:p>
    <w:p w14:paraId="6EBA2C0A" w14:textId="002088AE" w:rsidR="00CF2793" w:rsidRPr="00227691" w:rsidRDefault="00CF2793" w:rsidP="00CF2793">
      <w:pPr>
        <w:spacing w:line="240" w:lineRule="auto"/>
        <w:ind w:left="1418"/>
        <w:jc w:val="both"/>
        <w:rPr>
          <w:rFonts w:ascii="Arial" w:hAnsi="Arial" w:cs="Arial"/>
          <w:sz w:val="24"/>
          <w:szCs w:val="24"/>
        </w:rPr>
      </w:pPr>
      <w:r w:rsidRPr="00227691">
        <w:rPr>
          <w:rFonts w:ascii="Arial" w:hAnsi="Arial" w:cs="Arial"/>
          <w:i/>
          <w:sz w:val="24"/>
          <w:szCs w:val="24"/>
        </w:rPr>
        <w:t xml:space="preserve">Parágrafo </w:t>
      </w:r>
      <w:r w:rsidR="00B36AD0">
        <w:rPr>
          <w:rFonts w:ascii="Arial" w:hAnsi="Arial" w:cs="Arial"/>
          <w:i/>
          <w:sz w:val="24"/>
          <w:szCs w:val="24"/>
        </w:rPr>
        <w:t>único</w:t>
      </w:r>
      <w:r w:rsidRPr="00227691">
        <w:rPr>
          <w:rFonts w:ascii="Arial" w:hAnsi="Arial" w:cs="Arial"/>
          <w:sz w:val="24"/>
          <w:szCs w:val="24"/>
        </w:rPr>
        <w:t xml:space="preserve"> - </w:t>
      </w:r>
      <w:r w:rsidR="00282931">
        <w:rPr>
          <w:rFonts w:ascii="Arial" w:hAnsi="Arial" w:cs="Arial"/>
          <w:sz w:val="24"/>
          <w:szCs w:val="24"/>
        </w:rPr>
        <w:t>Os recursos para pagamento do prêmio, no valor supracitado, são oriundos do orçamento do Gabinete da Reitoria da UFRN</w:t>
      </w:r>
      <w:r w:rsidRPr="00227691">
        <w:rPr>
          <w:rFonts w:ascii="Arial" w:hAnsi="Arial" w:cs="Arial"/>
          <w:sz w:val="24"/>
          <w:szCs w:val="24"/>
        </w:rPr>
        <w:t>.</w:t>
      </w:r>
    </w:p>
    <w:p w14:paraId="5A39D8F7" w14:textId="77777777" w:rsidR="00CD4246" w:rsidRPr="00227691" w:rsidRDefault="00CD4246" w:rsidP="00AF6EB9">
      <w:pPr>
        <w:spacing w:line="240" w:lineRule="auto"/>
        <w:jc w:val="both"/>
        <w:rPr>
          <w:rFonts w:ascii="Arial" w:hAnsi="Arial" w:cs="Arial"/>
          <w:sz w:val="24"/>
          <w:szCs w:val="24"/>
        </w:rPr>
      </w:pPr>
    </w:p>
    <w:p w14:paraId="78456214" w14:textId="27441BF0" w:rsidR="00D4054F" w:rsidRPr="00227691" w:rsidRDefault="00D4054F" w:rsidP="00D4054F">
      <w:pPr>
        <w:spacing w:after="0" w:line="240" w:lineRule="auto"/>
        <w:jc w:val="center"/>
        <w:rPr>
          <w:rFonts w:ascii="Arial" w:hAnsi="Arial" w:cs="Arial"/>
          <w:sz w:val="24"/>
          <w:szCs w:val="24"/>
        </w:rPr>
      </w:pPr>
      <w:r w:rsidRPr="00227691">
        <w:rPr>
          <w:rFonts w:ascii="Arial" w:hAnsi="Arial" w:cs="Arial"/>
          <w:sz w:val="24"/>
          <w:szCs w:val="24"/>
        </w:rPr>
        <w:lastRenderedPageBreak/>
        <w:t xml:space="preserve">CAPÍTULO </w:t>
      </w:r>
      <w:r w:rsidR="00FC7C73">
        <w:rPr>
          <w:rFonts w:ascii="Arial" w:hAnsi="Arial" w:cs="Arial"/>
          <w:sz w:val="24"/>
          <w:szCs w:val="24"/>
        </w:rPr>
        <w:t>X</w:t>
      </w:r>
    </w:p>
    <w:p w14:paraId="18D09E1E" w14:textId="77777777" w:rsidR="00D4054F" w:rsidRPr="00227691" w:rsidRDefault="00D4054F" w:rsidP="00D4054F">
      <w:pPr>
        <w:spacing w:after="0" w:line="240" w:lineRule="auto"/>
        <w:jc w:val="center"/>
        <w:rPr>
          <w:rFonts w:ascii="Arial" w:hAnsi="Arial" w:cs="Arial"/>
          <w:b/>
          <w:sz w:val="24"/>
          <w:szCs w:val="24"/>
        </w:rPr>
      </w:pPr>
      <w:r w:rsidRPr="00227691">
        <w:rPr>
          <w:rFonts w:ascii="Arial" w:hAnsi="Arial" w:cs="Arial"/>
          <w:b/>
          <w:sz w:val="24"/>
          <w:szCs w:val="24"/>
        </w:rPr>
        <w:t>DA COORDENAÇÃO</w:t>
      </w:r>
    </w:p>
    <w:p w14:paraId="164E9A53" w14:textId="6F57B890" w:rsidR="00D4054F" w:rsidRPr="00227691" w:rsidRDefault="00D4054F" w:rsidP="00D4054F">
      <w:pPr>
        <w:spacing w:line="240" w:lineRule="auto"/>
        <w:jc w:val="both"/>
        <w:rPr>
          <w:rFonts w:ascii="Arial" w:hAnsi="Arial" w:cs="Arial"/>
          <w:sz w:val="24"/>
          <w:szCs w:val="24"/>
        </w:rPr>
      </w:pPr>
      <w:r w:rsidRPr="00227691">
        <w:rPr>
          <w:rFonts w:ascii="Arial" w:hAnsi="Arial" w:cs="Arial"/>
          <w:sz w:val="24"/>
          <w:szCs w:val="24"/>
        </w:rPr>
        <w:br/>
      </w:r>
      <w:r w:rsidRPr="00227691">
        <w:rPr>
          <w:rFonts w:ascii="Arial" w:hAnsi="Arial" w:cs="Arial"/>
          <w:b/>
          <w:sz w:val="24"/>
          <w:szCs w:val="24"/>
        </w:rPr>
        <w:t xml:space="preserve">Artigo </w:t>
      </w:r>
      <w:r w:rsidR="0092676E">
        <w:rPr>
          <w:rFonts w:ascii="Arial" w:hAnsi="Arial" w:cs="Arial"/>
          <w:b/>
          <w:sz w:val="24"/>
          <w:szCs w:val="24"/>
        </w:rPr>
        <w:t>2</w:t>
      </w:r>
      <w:r w:rsidR="00075DF6">
        <w:rPr>
          <w:rFonts w:ascii="Arial" w:hAnsi="Arial" w:cs="Arial"/>
          <w:b/>
          <w:sz w:val="24"/>
          <w:szCs w:val="24"/>
        </w:rPr>
        <w:t>5</w:t>
      </w:r>
      <w:r w:rsidRPr="00227691">
        <w:rPr>
          <w:rFonts w:ascii="Arial" w:hAnsi="Arial" w:cs="Arial"/>
          <w:b/>
          <w:sz w:val="24"/>
          <w:szCs w:val="24"/>
        </w:rPr>
        <w:t xml:space="preserve"> </w:t>
      </w:r>
      <w:r w:rsidRPr="00227691">
        <w:rPr>
          <w:rFonts w:ascii="Arial" w:hAnsi="Arial" w:cs="Arial"/>
          <w:sz w:val="24"/>
          <w:szCs w:val="24"/>
        </w:rPr>
        <w:t>- A realização do concurso objeto do presente edital estará sob a coordenação geral da Comissão Executiva</w:t>
      </w:r>
      <w:r w:rsidR="006A53A5" w:rsidRPr="00227691">
        <w:rPr>
          <w:rFonts w:ascii="Arial" w:hAnsi="Arial" w:cs="Arial"/>
          <w:sz w:val="24"/>
          <w:szCs w:val="24"/>
        </w:rPr>
        <w:t xml:space="preserve"> </w:t>
      </w:r>
      <w:r w:rsidR="001F540D" w:rsidRPr="00227691">
        <w:rPr>
          <w:rFonts w:ascii="Arial" w:hAnsi="Arial" w:cs="Arial"/>
          <w:sz w:val="24"/>
          <w:szCs w:val="24"/>
        </w:rPr>
        <w:t xml:space="preserve">do Sexagenário da UFRN </w:t>
      </w:r>
      <w:r w:rsidR="006A53A5" w:rsidRPr="00227691">
        <w:rPr>
          <w:rFonts w:ascii="Arial" w:hAnsi="Arial" w:cs="Arial"/>
          <w:sz w:val="24"/>
          <w:szCs w:val="24"/>
        </w:rPr>
        <w:t>nomeada pela portaria</w:t>
      </w:r>
      <w:r w:rsidR="001F540D" w:rsidRPr="00227691">
        <w:rPr>
          <w:rFonts w:ascii="Arial" w:hAnsi="Arial" w:cs="Arial"/>
          <w:sz w:val="24"/>
          <w:szCs w:val="24"/>
        </w:rPr>
        <w:t xml:space="preserve"> 834/17-R, de 8 de maio de 2017</w:t>
      </w:r>
      <w:r w:rsidRPr="00227691">
        <w:rPr>
          <w:rFonts w:ascii="Arial" w:hAnsi="Arial" w:cs="Arial"/>
          <w:sz w:val="24"/>
          <w:szCs w:val="24"/>
        </w:rPr>
        <w:t>.</w:t>
      </w:r>
    </w:p>
    <w:p w14:paraId="6083292F" w14:textId="2683E17B" w:rsidR="00D4054F" w:rsidRPr="00227691" w:rsidRDefault="00D4054F" w:rsidP="00D4054F">
      <w:pPr>
        <w:spacing w:line="240" w:lineRule="auto"/>
        <w:ind w:left="1418"/>
        <w:jc w:val="both"/>
        <w:rPr>
          <w:rFonts w:ascii="Arial" w:hAnsi="Arial" w:cs="Arial"/>
          <w:sz w:val="24"/>
          <w:szCs w:val="24"/>
        </w:rPr>
      </w:pPr>
      <w:r w:rsidRPr="00227691">
        <w:rPr>
          <w:rFonts w:ascii="Arial" w:hAnsi="Arial" w:cs="Arial"/>
          <w:i/>
          <w:sz w:val="24"/>
          <w:szCs w:val="24"/>
        </w:rPr>
        <w:t xml:space="preserve">Parágrafo </w:t>
      </w:r>
      <w:r w:rsidR="00B36AD0">
        <w:rPr>
          <w:rFonts w:ascii="Arial" w:hAnsi="Arial" w:cs="Arial"/>
          <w:i/>
          <w:sz w:val="24"/>
          <w:szCs w:val="24"/>
        </w:rPr>
        <w:t>único</w:t>
      </w:r>
      <w:r w:rsidRPr="00227691">
        <w:rPr>
          <w:rFonts w:ascii="Arial" w:hAnsi="Arial" w:cs="Arial"/>
          <w:sz w:val="24"/>
          <w:szCs w:val="24"/>
        </w:rPr>
        <w:t xml:space="preserve"> - </w:t>
      </w:r>
      <w:r w:rsidR="005F1A21" w:rsidRPr="00227691">
        <w:rPr>
          <w:rFonts w:ascii="Arial" w:hAnsi="Arial" w:cs="Arial"/>
          <w:sz w:val="24"/>
          <w:szCs w:val="24"/>
        </w:rPr>
        <w:t>É</w:t>
      </w:r>
      <w:r w:rsidRPr="00227691">
        <w:rPr>
          <w:rFonts w:ascii="Arial" w:hAnsi="Arial" w:cs="Arial"/>
          <w:sz w:val="24"/>
          <w:szCs w:val="24"/>
        </w:rPr>
        <w:t xml:space="preserve"> da competência da comissão</w:t>
      </w:r>
      <w:r w:rsidR="00B36AD0">
        <w:rPr>
          <w:rFonts w:ascii="Arial" w:hAnsi="Arial" w:cs="Arial"/>
          <w:sz w:val="24"/>
          <w:szCs w:val="24"/>
        </w:rPr>
        <w:t xml:space="preserve"> supracitada</w:t>
      </w:r>
      <w:r w:rsidRPr="00227691">
        <w:rPr>
          <w:rFonts w:ascii="Arial" w:hAnsi="Arial" w:cs="Arial"/>
          <w:sz w:val="24"/>
          <w:szCs w:val="24"/>
        </w:rPr>
        <w:t xml:space="preserve">, no tocante ao concurso, homologar as inscrições dos trabalhos encaminhados à UFRN e divulgar o nome do(a) autor(a) do trabalho escolhido. </w:t>
      </w:r>
    </w:p>
    <w:p w14:paraId="22CFD168" w14:textId="77777777" w:rsidR="00D4054F" w:rsidRPr="00227691" w:rsidRDefault="00D4054F" w:rsidP="00AF6EB9">
      <w:pPr>
        <w:spacing w:line="240" w:lineRule="auto"/>
        <w:jc w:val="both"/>
        <w:rPr>
          <w:rFonts w:ascii="Arial" w:hAnsi="Arial" w:cs="Arial"/>
          <w:sz w:val="24"/>
          <w:szCs w:val="24"/>
        </w:rPr>
      </w:pPr>
    </w:p>
    <w:p w14:paraId="19A15AC0" w14:textId="7B0D0BA9" w:rsidR="00CD4246" w:rsidRPr="00227691" w:rsidRDefault="00C12B0A" w:rsidP="00CD4246">
      <w:pPr>
        <w:spacing w:after="0" w:line="240" w:lineRule="auto"/>
        <w:jc w:val="center"/>
        <w:rPr>
          <w:rFonts w:ascii="Arial" w:hAnsi="Arial" w:cs="Arial"/>
          <w:sz w:val="24"/>
          <w:szCs w:val="24"/>
        </w:rPr>
      </w:pPr>
      <w:r w:rsidRPr="00227691">
        <w:rPr>
          <w:rFonts w:ascii="Arial" w:hAnsi="Arial" w:cs="Arial"/>
          <w:sz w:val="24"/>
          <w:szCs w:val="24"/>
        </w:rPr>
        <w:t xml:space="preserve">CAPÍTULO </w:t>
      </w:r>
      <w:r w:rsidR="0075700F">
        <w:rPr>
          <w:rFonts w:ascii="Arial" w:hAnsi="Arial" w:cs="Arial"/>
          <w:sz w:val="24"/>
          <w:szCs w:val="24"/>
        </w:rPr>
        <w:t>X</w:t>
      </w:r>
      <w:r w:rsidR="0092676E">
        <w:rPr>
          <w:rFonts w:ascii="Arial" w:hAnsi="Arial" w:cs="Arial"/>
          <w:sz w:val="24"/>
          <w:szCs w:val="24"/>
        </w:rPr>
        <w:t>I</w:t>
      </w:r>
    </w:p>
    <w:p w14:paraId="5E2334AA" w14:textId="77777777" w:rsidR="004F32B4" w:rsidRPr="00227691" w:rsidRDefault="001B2A73" w:rsidP="00CD4246">
      <w:pPr>
        <w:spacing w:after="0" w:line="240" w:lineRule="auto"/>
        <w:jc w:val="center"/>
        <w:rPr>
          <w:rFonts w:ascii="Arial" w:hAnsi="Arial" w:cs="Arial"/>
          <w:b/>
          <w:sz w:val="24"/>
          <w:szCs w:val="24"/>
        </w:rPr>
      </w:pPr>
      <w:r w:rsidRPr="00227691">
        <w:rPr>
          <w:rFonts w:ascii="Arial" w:hAnsi="Arial" w:cs="Arial"/>
          <w:b/>
          <w:sz w:val="24"/>
          <w:szCs w:val="24"/>
        </w:rPr>
        <w:t xml:space="preserve">DISPOSIÇÕES </w:t>
      </w:r>
      <w:r w:rsidR="008300B4" w:rsidRPr="00227691">
        <w:rPr>
          <w:rFonts w:ascii="Arial" w:hAnsi="Arial" w:cs="Arial"/>
          <w:b/>
          <w:sz w:val="24"/>
          <w:szCs w:val="24"/>
        </w:rPr>
        <w:t>GERAIS</w:t>
      </w:r>
    </w:p>
    <w:p w14:paraId="07A85173" w14:textId="77777777" w:rsidR="00CD4246" w:rsidRPr="00227691" w:rsidRDefault="00CD4246" w:rsidP="00CD4246">
      <w:pPr>
        <w:spacing w:after="0" w:line="240" w:lineRule="auto"/>
        <w:jc w:val="center"/>
        <w:rPr>
          <w:rFonts w:ascii="Arial" w:hAnsi="Arial" w:cs="Arial"/>
          <w:sz w:val="24"/>
          <w:szCs w:val="24"/>
        </w:rPr>
      </w:pPr>
    </w:p>
    <w:p w14:paraId="5F496DA3" w14:textId="77777777" w:rsidR="00CD4246" w:rsidRPr="00227691" w:rsidRDefault="00CD4246" w:rsidP="00CD4246">
      <w:pPr>
        <w:spacing w:after="0" w:line="240" w:lineRule="auto"/>
        <w:jc w:val="center"/>
        <w:rPr>
          <w:rFonts w:ascii="Arial" w:hAnsi="Arial" w:cs="Arial"/>
          <w:sz w:val="24"/>
          <w:szCs w:val="24"/>
        </w:rPr>
      </w:pPr>
    </w:p>
    <w:p w14:paraId="58D8EF8B" w14:textId="0B0487E2" w:rsidR="004F32B4" w:rsidRPr="00227691" w:rsidRDefault="001F7851" w:rsidP="00C12B0A">
      <w:pPr>
        <w:spacing w:line="240" w:lineRule="auto"/>
        <w:jc w:val="both"/>
        <w:rPr>
          <w:rFonts w:ascii="Arial" w:hAnsi="Arial" w:cs="Arial"/>
          <w:sz w:val="24"/>
          <w:szCs w:val="24"/>
        </w:rPr>
      </w:pPr>
      <w:r w:rsidRPr="00227691">
        <w:rPr>
          <w:rFonts w:ascii="Arial" w:hAnsi="Arial" w:cs="Arial"/>
          <w:b/>
          <w:sz w:val="24"/>
          <w:szCs w:val="24"/>
        </w:rPr>
        <w:t xml:space="preserve">Artigo </w:t>
      </w:r>
      <w:r w:rsidR="0092676E">
        <w:rPr>
          <w:rFonts w:ascii="Arial" w:hAnsi="Arial" w:cs="Arial"/>
          <w:b/>
          <w:sz w:val="24"/>
          <w:szCs w:val="24"/>
        </w:rPr>
        <w:t>2</w:t>
      </w:r>
      <w:r w:rsidR="00075DF6">
        <w:rPr>
          <w:rFonts w:ascii="Arial" w:hAnsi="Arial" w:cs="Arial"/>
          <w:b/>
          <w:sz w:val="24"/>
          <w:szCs w:val="24"/>
        </w:rPr>
        <w:t>6</w:t>
      </w:r>
      <w:r w:rsidRPr="00227691">
        <w:rPr>
          <w:rFonts w:ascii="Arial" w:hAnsi="Arial" w:cs="Arial"/>
          <w:b/>
          <w:sz w:val="24"/>
          <w:szCs w:val="24"/>
        </w:rPr>
        <w:t xml:space="preserve"> </w:t>
      </w:r>
      <w:r w:rsidRPr="00227691">
        <w:rPr>
          <w:rFonts w:ascii="Arial" w:hAnsi="Arial" w:cs="Arial"/>
          <w:sz w:val="24"/>
          <w:szCs w:val="24"/>
        </w:rPr>
        <w:t xml:space="preserve">- </w:t>
      </w:r>
      <w:r w:rsidR="008300B4" w:rsidRPr="00227691">
        <w:rPr>
          <w:rFonts w:ascii="Arial" w:hAnsi="Arial" w:cs="Arial"/>
          <w:sz w:val="24"/>
          <w:szCs w:val="24"/>
        </w:rPr>
        <w:t xml:space="preserve">A produção destinada ao concurso não pode perder de vista a finalidade do material produzido, que é a </w:t>
      </w:r>
      <w:r w:rsidR="009D37AD" w:rsidRPr="00227691">
        <w:rPr>
          <w:rFonts w:ascii="Arial" w:hAnsi="Arial" w:cs="Arial"/>
          <w:sz w:val="24"/>
          <w:szCs w:val="24"/>
        </w:rPr>
        <w:t>aplicação da marca nas peças promocionais alusivas ao 60º aniversário da UFRN.</w:t>
      </w:r>
      <w:r w:rsidR="008300B4" w:rsidRPr="00227691">
        <w:rPr>
          <w:rFonts w:ascii="Arial" w:hAnsi="Arial" w:cs="Arial"/>
          <w:sz w:val="24"/>
          <w:szCs w:val="24"/>
        </w:rPr>
        <w:t xml:space="preserve"> </w:t>
      </w:r>
    </w:p>
    <w:p w14:paraId="156A7FEA" w14:textId="1AEF5566" w:rsidR="004F32B4" w:rsidRPr="00227691" w:rsidRDefault="001F7851" w:rsidP="00C12B0A">
      <w:pPr>
        <w:spacing w:line="240" w:lineRule="auto"/>
        <w:jc w:val="both"/>
        <w:rPr>
          <w:rFonts w:ascii="Arial" w:hAnsi="Arial" w:cs="Arial"/>
          <w:sz w:val="24"/>
          <w:szCs w:val="24"/>
        </w:rPr>
      </w:pPr>
      <w:r w:rsidRPr="00227691">
        <w:rPr>
          <w:rFonts w:ascii="Arial" w:hAnsi="Arial" w:cs="Arial"/>
          <w:b/>
          <w:sz w:val="24"/>
          <w:szCs w:val="24"/>
        </w:rPr>
        <w:t xml:space="preserve">Artigo </w:t>
      </w:r>
      <w:r w:rsidR="0092676E">
        <w:rPr>
          <w:rFonts w:ascii="Arial" w:hAnsi="Arial" w:cs="Arial"/>
          <w:b/>
          <w:sz w:val="24"/>
          <w:szCs w:val="24"/>
        </w:rPr>
        <w:t>2</w:t>
      </w:r>
      <w:r w:rsidR="00075DF6">
        <w:rPr>
          <w:rFonts w:ascii="Arial" w:hAnsi="Arial" w:cs="Arial"/>
          <w:b/>
          <w:sz w:val="24"/>
          <w:szCs w:val="24"/>
        </w:rPr>
        <w:t>7</w:t>
      </w:r>
      <w:r w:rsidRPr="00227691">
        <w:rPr>
          <w:rFonts w:ascii="Arial" w:hAnsi="Arial" w:cs="Arial"/>
          <w:b/>
          <w:sz w:val="24"/>
          <w:szCs w:val="24"/>
        </w:rPr>
        <w:t xml:space="preserve"> </w:t>
      </w:r>
      <w:r w:rsidRPr="00227691">
        <w:rPr>
          <w:rFonts w:ascii="Arial" w:hAnsi="Arial" w:cs="Arial"/>
          <w:sz w:val="24"/>
          <w:szCs w:val="24"/>
        </w:rPr>
        <w:t xml:space="preserve">- </w:t>
      </w:r>
      <w:r w:rsidR="008300B4" w:rsidRPr="00227691">
        <w:rPr>
          <w:rFonts w:ascii="Arial" w:hAnsi="Arial" w:cs="Arial"/>
          <w:sz w:val="24"/>
          <w:szCs w:val="24"/>
        </w:rPr>
        <w:t xml:space="preserve">A verificação, em qualquer etapa do concurso, de irregularidade, </w:t>
      </w:r>
      <w:r w:rsidR="005F1A21" w:rsidRPr="00227691">
        <w:rPr>
          <w:rFonts w:ascii="Arial" w:hAnsi="Arial" w:cs="Arial"/>
          <w:sz w:val="24"/>
          <w:szCs w:val="24"/>
        </w:rPr>
        <w:t xml:space="preserve">de </w:t>
      </w:r>
      <w:r w:rsidR="008300B4" w:rsidRPr="00227691">
        <w:rPr>
          <w:rFonts w:ascii="Arial" w:hAnsi="Arial" w:cs="Arial"/>
          <w:sz w:val="24"/>
          <w:szCs w:val="24"/>
        </w:rPr>
        <w:t xml:space="preserve">inexatidão de dados ou </w:t>
      </w:r>
      <w:r w:rsidR="005F1A21" w:rsidRPr="00227691">
        <w:rPr>
          <w:rFonts w:ascii="Arial" w:hAnsi="Arial" w:cs="Arial"/>
          <w:sz w:val="24"/>
          <w:szCs w:val="24"/>
        </w:rPr>
        <w:t xml:space="preserve">de </w:t>
      </w:r>
      <w:r w:rsidR="008300B4" w:rsidRPr="00227691">
        <w:rPr>
          <w:rFonts w:ascii="Arial" w:hAnsi="Arial" w:cs="Arial"/>
          <w:sz w:val="24"/>
          <w:szCs w:val="24"/>
        </w:rPr>
        <w:t>falsidade de declaração, implicará a eliminação do</w:t>
      </w:r>
      <w:r w:rsidR="009D37AD" w:rsidRPr="00227691">
        <w:rPr>
          <w:rFonts w:ascii="Arial" w:hAnsi="Arial" w:cs="Arial"/>
          <w:sz w:val="24"/>
          <w:szCs w:val="24"/>
        </w:rPr>
        <w:t>(a)</w:t>
      </w:r>
      <w:r w:rsidR="008300B4" w:rsidRPr="00227691">
        <w:rPr>
          <w:rFonts w:ascii="Arial" w:hAnsi="Arial" w:cs="Arial"/>
          <w:sz w:val="24"/>
          <w:szCs w:val="24"/>
        </w:rPr>
        <w:t xml:space="preserve"> candidato</w:t>
      </w:r>
      <w:r w:rsidR="009D37AD" w:rsidRPr="00227691">
        <w:rPr>
          <w:rFonts w:ascii="Arial" w:hAnsi="Arial" w:cs="Arial"/>
          <w:sz w:val="24"/>
          <w:szCs w:val="24"/>
        </w:rPr>
        <w:t>(a)</w:t>
      </w:r>
      <w:r w:rsidR="008300B4" w:rsidRPr="00227691">
        <w:rPr>
          <w:rFonts w:ascii="Arial" w:hAnsi="Arial" w:cs="Arial"/>
          <w:sz w:val="24"/>
          <w:szCs w:val="24"/>
        </w:rPr>
        <w:t xml:space="preserve"> e a anulação de todos os</w:t>
      </w:r>
      <w:r w:rsidR="000D6CBA" w:rsidRPr="00227691">
        <w:rPr>
          <w:rFonts w:ascii="Arial" w:hAnsi="Arial" w:cs="Arial"/>
          <w:sz w:val="24"/>
          <w:szCs w:val="24"/>
        </w:rPr>
        <w:t xml:space="preserve"> </w:t>
      </w:r>
      <w:r w:rsidR="008300B4" w:rsidRPr="00227691">
        <w:rPr>
          <w:rFonts w:ascii="Arial" w:hAnsi="Arial" w:cs="Arial"/>
          <w:sz w:val="24"/>
          <w:szCs w:val="24"/>
        </w:rPr>
        <w:t xml:space="preserve">atos dela decorrentes. </w:t>
      </w:r>
    </w:p>
    <w:p w14:paraId="31B9F45F" w14:textId="5436643C" w:rsidR="004F32B4" w:rsidRDefault="001F7851" w:rsidP="00C12B0A">
      <w:pPr>
        <w:spacing w:line="240" w:lineRule="auto"/>
        <w:jc w:val="both"/>
        <w:rPr>
          <w:rFonts w:ascii="Arial" w:hAnsi="Arial" w:cs="Arial"/>
          <w:sz w:val="24"/>
          <w:szCs w:val="24"/>
        </w:rPr>
      </w:pPr>
      <w:r w:rsidRPr="00227691">
        <w:rPr>
          <w:rFonts w:ascii="Arial" w:hAnsi="Arial" w:cs="Arial"/>
          <w:b/>
          <w:sz w:val="24"/>
          <w:szCs w:val="24"/>
        </w:rPr>
        <w:t xml:space="preserve">Artigo </w:t>
      </w:r>
      <w:r w:rsidR="0092676E">
        <w:rPr>
          <w:rFonts w:ascii="Arial" w:hAnsi="Arial" w:cs="Arial"/>
          <w:b/>
          <w:sz w:val="24"/>
          <w:szCs w:val="24"/>
        </w:rPr>
        <w:t>2</w:t>
      </w:r>
      <w:r w:rsidR="00075DF6">
        <w:rPr>
          <w:rFonts w:ascii="Arial" w:hAnsi="Arial" w:cs="Arial"/>
          <w:b/>
          <w:sz w:val="24"/>
          <w:szCs w:val="24"/>
        </w:rPr>
        <w:t>8</w:t>
      </w:r>
      <w:r w:rsidR="00462EEE">
        <w:rPr>
          <w:rFonts w:ascii="Arial" w:hAnsi="Arial" w:cs="Arial"/>
          <w:b/>
          <w:sz w:val="24"/>
          <w:szCs w:val="24"/>
        </w:rPr>
        <w:t xml:space="preserve"> </w:t>
      </w:r>
      <w:r w:rsidR="00462EEE" w:rsidRPr="00227691">
        <w:rPr>
          <w:rFonts w:ascii="Arial" w:hAnsi="Arial" w:cs="Arial"/>
          <w:sz w:val="24"/>
          <w:szCs w:val="24"/>
        </w:rPr>
        <w:t>-</w:t>
      </w:r>
      <w:r w:rsidR="00462EEE">
        <w:rPr>
          <w:rFonts w:ascii="Arial" w:hAnsi="Arial" w:cs="Arial"/>
          <w:sz w:val="24"/>
          <w:szCs w:val="24"/>
        </w:rPr>
        <w:t xml:space="preserve"> </w:t>
      </w:r>
      <w:r w:rsidR="00276089">
        <w:rPr>
          <w:rFonts w:ascii="Arial" w:hAnsi="Arial" w:cs="Arial"/>
          <w:sz w:val="24"/>
          <w:szCs w:val="24"/>
        </w:rPr>
        <w:t>Q</w:t>
      </w:r>
      <w:r w:rsidR="005A2200">
        <w:rPr>
          <w:rFonts w:ascii="Arial" w:hAnsi="Arial" w:cs="Arial"/>
          <w:sz w:val="24"/>
          <w:szCs w:val="24"/>
        </w:rPr>
        <w:t xml:space="preserve">ualquer participante inscrito(a) poderá recorrer do resultado em até 24 (vinte e quatro) horas após sua divulgação e a comissão julgadora </w:t>
      </w:r>
      <w:r w:rsidR="008300B4" w:rsidRPr="00227691">
        <w:rPr>
          <w:rFonts w:ascii="Arial" w:hAnsi="Arial" w:cs="Arial"/>
          <w:sz w:val="24"/>
          <w:szCs w:val="24"/>
        </w:rPr>
        <w:t xml:space="preserve">terá 48 (quarenta e oito) horas para dar seu </w:t>
      </w:r>
      <w:r w:rsidR="009D37AD" w:rsidRPr="00227691">
        <w:rPr>
          <w:rFonts w:ascii="Arial" w:hAnsi="Arial" w:cs="Arial"/>
          <w:sz w:val="24"/>
          <w:szCs w:val="24"/>
        </w:rPr>
        <w:t>parecer</w:t>
      </w:r>
      <w:r w:rsidR="00D23394" w:rsidRPr="00227691">
        <w:rPr>
          <w:rFonts w:ascii="Arial" w:hAnsi="Arial" w:cs="Arial"/>
          <w:sz w:val="24"/>
          <w:szCs w:val="24"/>
        </w:rPr>
        <w:t>, em observância ao Cronograma (Anexo A deste edital)</w:t>
      </w:r>
      <w:r w:rsidR="008300B4" w:rsidRPr="00227691">
        <w:rPr>
          <w:rFonts w:ascii="Arial" w:hAnsi="Arial" w:cs="Arial"/>
          <w:sz w:val="24"/>
          <w:szCs w:val="24"/>
        </w:rPr>
        <w:t xml:space="preserve">. </w:t>
      </w:r>
    </w:p>
    <w:p w14:paraId="69D0DB7C" w14:textId="13307642" w:rsidR="00502EF3" w:rsidRPr="00227691" w:rsidRDefault="00502EF3" w:rsidP="00502EF3">
      <w:pPr>
        <w:spacing w:line="240" w:lineRule="auto"/>
        <w:jc w:val="both"/>
        <w:rPr>
          <w:rFonts w:ascii="Arial" w:hAnsi="Arial" w:cs="Arial"/>
          <w:sz w:val="24"/>
          <w:szCs w:val="24"/>
        </w:rPr>
      </w:pPr>
      <w:r w:rsidRPr="00227691">
        <w:rPr>
          <w:rFonts w:ascii="Arial" w:hAnsi="Arial" w:cs="Arial"/>
          <w:b/>
          <w:sz w:val="24"/>
          <w:szCs w:val="24"/>
        </w:rPr>
        <w:t xml:space="preserve">Artigo </w:t>
      </w:r>
      <w:r w:rsidR="00FC7C73">
        <w:rPr>
          <w:rFonts w:ascii="Arial" w:hAnsi="Arial" w:cs="Arial"/>
          <w:b/>
          <w:sz w:val="24"/>
          <w:szCs w:val="24"/>
        </w:rPr>
        <w:t>2</w:t>
      </w:r>
      <w:r w:rsidR="00075DF6">
        <w:rPr>
          <w:rFonts w:ascii="Arial" w:hAnsi="Arial" w:cs="Arial"/>
          <w:b/>
          <w:sz w:val="24"/>
          <w:szCs w:val="24"/>
        </w:rPr>
        <w:t>9</w:t>
      </w:r>
      <w:r w:rsidRPr="00227691">
        <w:rPr>
          <w:rFonts w:ascii="Arial" w:hAnsi="Arial" w:cs="Arial"/>
          <w:b/>
          <w:sz w:val="24"/>
          <w:szCs w:val="24"/>
        </w:rPr>
        <w:t xml:space="preserve"> </w:t>
      </w:r>
      <w:r w:rsidR="00462EEE" w:rsidRPr="00227691">
        <w:rPr>
          <w:rFonts w:ascii="Arial" w:hAnsi="Arial" w:cs="Arial"/>
          <w:sz w:val="24"/>
          <w:szCs w:val="24"/>
        </w:rPr>
        <w:t>-</w:t>
      </w:r>
      <w:r w:rsidRPr="00227691">
        <w:rPr>
          <w:rFonts w:ascii="Arial" w:hAnsi="Arial" w:cs="Arial"/>
          <w:sz w:val="24"/>
          <w:szCs w:val="24"/>
        </w:rPr>
        <w:t xml:space="preserve"> </w:t>
      </w:r>
      <w:r>
        <w:rPr>
          <w:rFonts w:ascii="Arial" w:hAnsi="Arial" w:cs="Arial"/>
          <w:sz w:val="24"/>
          <w:szCs w:val="24"/>
        </w:rPr>
        <w:t>A logomarca vencedora tornar-se-á propriedade exclusiva da UFRN, com direito de usá-la em todas as formas de identidade visual, tais como eventos, impressos, publicações de qualquer natureza, selos comemorativos, folders, cartazes, camisas e outras formas de mídia</w:t>
      </w:r>
      <w:r w:rsidRPr="00227691">
        <w:rPr>
          <w:rFonts w:ascii="Arial" w:hAnsi="Arial" w:cs="Arial"/>
          <w:sz w:val="24"/>
          <w:szCs w:val="24"/>
        </w:rPr>
        <w:t xml:space="preserve">. </w:t>
      </w:r>
    </w:p>
    <w:p w14:paraId="45E0BB7A" w14:textId="32A4E9C0" w:rsidR="004F32B4" w:rsidRDefault="001F7851" w:rsidP="00C12B0A">
      <w:pPr>
        <w:spacing w:line="240" w:lineRule="auto"/>
        <w:jc w:val="both"/>
        <w:rPr>
          <w:rFonts w:ascii="Arial" w:hAnsi="Arial" w:cs="Arial"/>
          <w:sz w:val="24"/>
          <w:szCs w:val="24"/>
        </w:rPr>
      </w:pPr>
      <w:r w:rsidRPr="00227691">
        <w:rPr>
          <w:rFonts w:ascii="Arial" w:hAnsi="Arial" w:cs="Arial"/>
          <w:b/>
          <w:sz w:val="24"/>
          <w:szCs w:val="24"/>
        </w:rPr>
        <w:t xml:space="preserve">Artigo </w:t>
      </w:r>
      <w:r w:rsidR="00075DF6">
        <w:rPr>
          <w:rFonts w:ascii="Arial" w:hAnsi="Arial" w:cs="Arial"/>
          <w:b/>
          <w:sz w:val="24"/>
          <w:szCs w:val="24"/>
        </w:rPr>
        <w:t>30</w:t>
      </w:r>
      <w:r w:rsidRPr="00227691">
        <w:rPr>
          <w:rFonts w:ascii="Arial" w:hAnsi="Arial" w:cs="Arial"/>
          <w:b/>
          <w:sz w:val="24"/>
          <w:szCs w:val="24"/>
        </w:rPr>
        <w:t xml:space="preserve"> </w:t>
      </w:r>
      <w:r w:rsidR="00462EEE" w:rsidRPr="00227691">
        <w:rPr>
          <w:rFonts w:ascii="Arial" w:hAnsi="Arial" w:cs="Arial"/>
          <w:sz w:val="24"/>
          <w:szCs w:val="24"/>
        </w:rPr>
        <w:t>-</w:t>
      </w:r>
      <w:r w:rsidRPr="00227691">
        <w:rPr>
          <w:rFonts w:ascii="Arial" w:hAnsi="Arial" w:cs="Arial"/>
          <w:sz w:val="24"/>
          <w:szCs w:val="24"/>
        </w:rPr>
        <w:t xml:space="preserve"> </w:t>
      </w:r>
      <w:r w:rsidR="008300B4" w:rsidRPr="00227691">
        <w:rPr>
          <w:rFonts w:ascii="Arial" w:hAnsi="Arial" w:cs="Arial"/>
          <w:sz w:val="24"/>
          <w:szCs w:val="24"/>
        </w:rPr>
        <w:t xml:space="preserve">Os casos omissos serão resolvidos pela Comissão do Concurso. </w:t>
      </w:r>
    </w:p>
    <w:p w14:paraId="7AF9BA80" w14:textId="7CDB7A62" w:rsidR="00C46A7E" w:rsidRPr="00227691" w:rsidRDefault="00C46A7E" w:rsidP="00C46A7E">
      <w:pPr>
        <w:spacing w:line="240" w:lineRule="auto"/>
        <w:jc w:val="both"/>
        <w:rPr>
          <w:rFonts w:ascii="Arial" w:hAnsi="Arial" w:cs="Arial"/>
          <w:sz w:val="24"/>
          <w:szCs w:val="24"/>
        </w:rPr>
      </w:pPr>
      <w:r w:rsidRPr="00227691">
        <w:rPr>
          <w:rFonts w:ascii="Arial" w:hAnsi="Arial" w:cs="Arial"/>
          <w:b/>
          <w:sz w:val="24"/>
          <w:szCs w:val="24"/>
        </w:rPr>
        <w:t xml:space="preserve">Artigo </w:t>
      </w:r>
      <w:r w:rsidR="00237F9D">
        <w:rPr>
          <w:rFonts w:ascii="Arial" w:hAnsi="Arial" w:cs="Arial"/>
          <w:b/>
          <w:sz w:val="24"/>
          <w:szCs w:val="24"/>
        </w:rPr>
        <w:t>3</w:t>
      </w:r>
      <w:r w:rsidR="00075DF6">
        <w:rPr>
          <w:rFonts w:ascii="Arial" w:hAnsi="Arial" w:cs="Arial"/>
          <w:b/>
          <w:sz w:val="24"/>
          <w:szCs w:val="24"/>
        </w:rPr>
        <w:t>1</w:t>
      </w:r>
      <w:r w:rsidRPr="00227691">
        <w:rPr>
          <w:rFonts w:ascii="Arial" w:hAnsi="Arial" w:cs="Arial"/>
          <w:b/>
          <w:sz w:val="24"/>
          <w:szCs w:val="24"/>
        </w:rPr>
        <w:t xml:space="preserve"> </w:t>
      </w:r>
      <w:r w:rsidR="00462EEE" w:rsidRPr="00227691">
        <w:rPr>
          <w:rFonts w:ascii="Arial" w:hAnsi="Arial" w:cs="Arial"/>
          <w:sz w:val="24"/>
          <w:szCs w:val="24"/>
        </w:rPr>
        <w:t>-</w:t>
      </w:r>
      <w:r w:rsidRPr="00227691">
        <w:rPr>
          <w:rFonts w:ascii="Arial" w:hAnsi="Arial" w:cs="Arial"/>
          <w:sz w:val="24"/>
          <w:szCs w:val="24"/>
        </w:rPr>
        <w:t xml:space="preserve"> </w:t>
      </w:r>
      <w:r>
        <w:rPr>
          <w:rFonts w:ascii="Arial" w:hAnsi="Arial" w:cs="Arial"/>
          <w:sz w:val="24"/>
          <w:szCs w:val="24"/>
        </w:rPr>
        <w:t xml:space="preserve">Fica estabelecido o foro </w:t>
      </w:r>
      <w:r w:rsidR="009A6D1D">
        <w:rPr>
          <w:rFonts w:ascii="Arial" w:hAnsi="Arial" w:cs="Arial"/>
          <w:sz w:val="24"/>
          <w:szCs w:val="24"/>
        </w:rPr>
        <w:t>da Comarca de Natal (RN) para quaisquer demandas judiciais decorrentes do concurso</w:t>
      </w:r>
      <w:r w:rsidRPr="00227691">
        <w:rPr>
          <w:rFonts w:ascii="Arial" w:hAnsi="Arial" w:cs="Arial"/>
          <w:sz w:val="24"/>
          <w:szCs w:val="24"/>
        </w:rPr>
        <w:t xml:space="preserve">. </w:t>
      </w:r>
    </w:p>
    <w:p w14:paraId="5984FE6D" w14:textId="27FAC930" w:rsidR="004F32B4" w:rsidRPr="00227691" w:rsidRDefault="001F7851" w:rsidP="00C12B0A">
      <w:pPr>
        <w:spacing w:line="240" w:lineRule="auto"/>
        <w:jc w:val="both"/>
        <w:rPr>
          <w:rFonts w:ascii="Arial" w:hAnsi="Arial" w:cs="Arial"/>
          <w:sz w:val="24"/>
          <w:szCs w:val="24"/>
        </w:rPr>
      </w:pPr>
      <w:r w:rsidRPr="00227691">
        <w:rPr>
          <w:rFonts w:ascii="Arial" w:hAnsi="Arial" w:cs="Arial"/>
          <w:b/>
          <w:sz w:val="24"/>
          <w:szCs w:val="24"/>
        </w:rPr>
        <w:t xml:space="preserve">Artigo </w:t>
      </w:r>
      <w:r w:rsidR="00237F9D">
        <w:rPr>
          <w:rFonts w:ascii="Arial" w:hAnsi="Arial" w:cs="Arial"/>
          <w:b/>
          <w:sz w:val="24"/>
          <w:szCs w:val="24"/>
        </w:rPr>
        <w:t>3</w:t>
      </w:r>
      <w:r w:rsidR="00075DF6">
        <w:rPr>
          <w:rFonts w:ascii="Arial" w:hAnsi="Arial" w:cs="Arial"/>
          <w:b/>
          <w:sz w:val="24"/>
          <w:szCs w:val="24"/>
        </w:rPr>
        <w:t>2</w:t>
      </w:r>
      <w:r w:rsidR="00462EEE">
        <w:rPr>
          <w:rFonts w:ascii="Arial" w:hAnsi="Arial" w:cs="Arial"/>
          <w:b/>
          <w:sz w:val="24"/>
          <w:szCs w:val="24"/>
        </w:rPr>
        <w:t xml:space="preserve"> </w:t>
      </w:r>
      <w:r w:rsidR="00462EEE" w:rsidRPr="00227691">
        <w:rPr>
          <w:rFonts w:ascii="Arial" w:hAnsi="Arial" w:cs="Arial"/>
          <w:sz w:val="24"/>
          <w:szCs w:val="24"/>
        </w:rPr>
        <w:t>-</w:t>
      </w:r>
      <w:r w:rsidRPr="00227691">
        <w:rPr>
          <w:rFonts w:ascii="Arial" w:hAnsi="Arial" w:cs="Arial"/>
          <w:sz w:val="24"/>
          <w:szCs w:val="24"/>
        </w:rPr>
        <w:t xml:space="preserve"> </w:t>
      </w:r>
      <w:r w:rsidR="008300B4" w:rsidRPr="00227691">
        <w:rPr>
          <w:rFonts w:ascii="Arial" w:hAnsi="Arial" w:cs="Arial"/>
          <w:sz w:val="24"/>
          <w:szCs w:val="24"/>
        </w:rPr>
        <w:t xml:space="preserve">Este Regulamento entra em vigor na data de sua publicação. </w:t>
      </w:r>
    </w:p>
    <w:p w14:paraId="5E2183E5" w14:textId="77777777" w:rsidR="004F32B4" w:rsidRPr="00227691" w:rsidRDefault="004F32B4" w:rsidP="00D877F6">
      <w:pPr>
        <w:spacing w:line="240" w:lineRule="auto"/>
        <w:rPr>
          <w:rFonts w:ascii="Arial" w:hAnsi="Arial" w:cs="Arial"/>
          <w:sz w:val="24"/>
          <w:szCs w:val="24"/>
        </w:rPr>
      </w:pPr>
    </w:p>
    <w:p w14:paraId="46CDE266" w14:textId="2E9691B4" w:rsidR="004F32B4" w:rsidRPr="00227691" w:rsidRDefault="008300B4" w:rsidP="00D877F6">
      <w:pPr>
        <w:spacing w:line="240" w:lineRule="auto"/>
        <w:jc w:val="right"/>
        <w:rPr>
          <w:rFonts w:ascii="Arial" w:hAnsi="Arial" w:cs="Arial"/>
          <w:sz w:val="24"/>
          <w:szCs w:val="24"/>
        </w:rPr>
      </w:pPr>
      <w:r w:rsidRPr="00227691">
        <w:rPr>
          <w:rFonts w:ascii="Arial" w:hAnsi="Arial" w:cs="Arial"/>
          <w:sz w:val="24"/>
          <w:szCs w:val="24"/>
        </w:rPr>
        <w:t xml:space="preserve">Natal, </w:t>
      </w:r>
      <w:r w:rsidR="00FC7C73">
        <w:rPr>
          <w:rFonts w:ascii="Arial" w:hAnsi="Arial" w:cs="Arial"/>
          <w:sz w:val="24"/>
          <w:szCs w:val="24"/>
        </w:rPr>
        <w:t>1</w:t>
      </w:r>
      <w:r w:rsidRPr="00227691">
        <w:rPr>
          <w:rFonts w:ascii="Arial" w:hAnsi="Arial" w:cs="Arial"/>
          <w:sz w:val="24"/>
          <w:szCs w:val="24"/>
        </w:rPr>
        <w:t xml:space="preserve"> de </w:t>
      </w:r>
      <w:r w:rsidR="00FC7C73">
        <w:rPr>
          <w:rFonts w:ascii="Arial" w:hAnsi="Arial" w:cs="Arial"/>
          <w:sz w:val="24"/>
          <w:szCs w:val="24"/>
        </w:rPr>
        <w:t>setembro</w:t>
      </w:r>
      <w:r w:rsidRPr="00227691">
        <w:rPr>
          <w:rFonts w:ascii="Arial" w:hAnsi="Arial" w:cs="Arial"/>
          <w:sz w:val="24"/>
          <w:szCs w:val="24"/>
        </w:rPr>
        <w:t xml:space="preserve"> de 201</w:t>
      </w:r>
      <w:r w:rsidR="00C939A9" w:rsidRPr="00227691">
        <w:rPr>
          <w:rFonts w:ascii="Arial" w:hAnsi="Arial" w:cs="Arial"/>
          <w:sz w:val="24"/>
          <w:szCs w:val="24"/>
        </w:rPr>
        <w:t>7</w:t>
      </w:r>
      <w:r w:rsidRPr="00227691">
        <w:rPr>
          <w:rFonts w:ascii="Arial" w:hAnsi="Arial" w:cs="Arial"/>
          <w:sz w:val="24"/>
          <w:szCs w:val="24"/>
        </w:rPr>
        <w:t xml:space="preserve">. </w:t>
      </w:r>
    </w:p>
    <w:p w14:paraId="07D38808" w14:textId="77777777" w:rsidR="00BD2452" w:rsidRDefault="00BD2452" w:rsidP="00D877F6">
      <w:pPr>
        <w:spacing w:line="240" w:lineRule="auto"/>
        <w:jc w:val="center"/>
        <w:rPr>
          <w:rFonts w:ascii="Arial" w:hAnsi="Arial" w:cs="Arial"/>
          <w:sz w:val="24"/>
          <w:szCs w:val="24"/>
        </w:rPr>
      </w:pPr>
    </w:p>
    <w:p w14:paraId="637346B5" w14:textId="18E801C5" w:rsidR="00BB1C0A" w:rsidRDefault="00BD2452" w:rsidP="00D877F6">
      <w:pPr>
        <w:spacing w:line="240" w:lineRule="auto"/>
        <w:jc w:val="center"/>
        <w:rPr>
          <w:rFonts w:ascii="Arial" w:hAnsi="Arial" w:cs="Arial"/>
          <w:sz w:val="24"/>
          <w:szCs w:val="24"/>
        </w:rPr>
      </w:pPr>
      <w:bookmarkStart w:id="0" w:name="_GoBack"/>
      <w:bookmarkEnd w:id="0"/>
      <w:r>
        <w:rPr>
          <w:rFonts w:ascii="Arial" w:hAnsi="Arial" w:cs="Arial"/>
          <w:sz w:val="24"/>
          <w:szCs w:val="24"/>
        </w:rPr>
        <w:t>ÂNGELA MARIA PAIVA CRUZ</w:t>
      </w:r>
    </w:p>
    <w:p w14:paraId="17989752" w14:textId="68831543" w:rsidR="00BD2452" w:rsidRPr="00227691" w:rsidRDefault="00BD2452" w:rsidP="00D877F6">
      <w:pPr>
        <w:spacing w:line="240" w:lineRule="auto"/>
        <w:jc w:val="center"/>
        <w:rPr>
          <w:rFonts w:ascii="Arial" w:hAnsi="Arial" w:cs="Arial"/>
          <w:sz w:val="24"/>
          <w:szCs w:val="24"/>
        </w:rPr>
      </w:pPr>
      <w:r>
        <w:rPr>
          <w:rFonts w:ascii="Arial" w:hAnsi="Arial" w:cs="Arial"/>
          <w:sz w:val="24"/>
          <w:szCs w:val="24"/>
        </w:rPr>
        <w:t xml:space="preserve">Reitora </w:t>
      </w:r>
    </w:p>
    <w:p w14:paraId="586C7DEC" w14:textId="77777777" w:rsidR="00760F1C" w:rsidRPr="00227691" w:rsidRDefault="00760F1C" w:rsidP="00D877F6">
      <w:pPr>
        <w:spacing w:line="240" w:lineRule="auto"/>
        <w:rPr>
          <w:rFonts w:ascii="Arial" w:hAnsi="Arial" w:cs="Arial"/>
          <w:sz w:val="24"/>
          <w:szCs w:val="24"/>
        </w:rPr>
      </w:pPr>
    </w:p>
    <w:p w14:paraId="55279D5A" w14:textId="77777777" w:rsidR="000D6CBA" w:rsidRPr="00227691" w:rsidRDefault="000D6CBA" w:rsidP="00D877F6">
      <w:pPr>
        <w:spacing w:line="240" w:lineRule="auto"/>
        <w:rPr>
          <w:rFonts w:ascii="Arial" w:hAnsi="Arial" w:cs="Arial"/>
          <w:sz w:val="24"/>
          <w:szCs w:val="24"/>
        </w:rPr>
      </w:pPr>
    </w:p>
    <w:p w14:paraId="6BCC5EA2" w14:textId="77777777" w:rsidR="000D6CBA" w:rsidRPr="00227691" w:rsidRDefault="000D6CBA" w:rsidP="00D877F6">
      <w:pPr>
        <w:spacing w:line="240" w:lineRule="auto"/>
        <w:rPr>
          <w:rFonts w:ascii="Arial" w:hAnsi="Arial" w:cs="Arial"/>
          <w:sz w:val="24"/>
          <w:szCs w:val="24"/>
        </w:rPr>
      </w:pPr>
    </w:p>
    <w:p w14:paraId="1A575DFF" w14:textId="77777777" w:rsidR="000D6CBA" w:rsidRPr="00227691" w:rsidRDefault="000D6CBA" w:rsidP="00D877F6">
      <w:pPr>
        <w:spacing w:line="240" w:lineRule="auto"/>
        <w:rPr>
          <w:rFonts w:ascii="Arial" w:hAnsi="Arial" w:cs="Arial"/>
          <w:sz w:val="24"/>
          <w:szCs w:val="24"/>
        </w:rPr>
      </w:pPr>
    </w:p>
    <w:p w14:paraId="24BDBDE7" w14:textId="77777777" w:rsidR="000D6CBA" w:rsidRPr="00227691" w:rsidRDefault="000D6CBA" w:rsidP="00D877F6">
      <w:pPr>
        <w:spacing w:line="240" w:lineRule="auto"/>
        <w:rPr>
          <w:rFonts w:ascii="Arial" w:hAnsi="Arial" w:cs="Arial"/>
          <w:sz w:val="24"/>
          <w:szCs w:val="24"/>
        </w:rPr>
      </w:pPr>
    </w:p>
    <w:p w14:paraId="1E2B1E96" w14:textId="77777777" w:rsidR="000D6CBA" w:rsidRPr="00227691" w:rsidRDefault="000D6CBA" w:rsidP="00D877F6">
      <w:pPr>
        <w:spacing w:line="240" w:lineRule="auto"/>
        <w:rPr>
          <w:rFonts w:ascii="Arial" w:hAnsi="Arial" w:cs="Arial"/>
          <w:sz w:val="24"/>
          <w:szCs w:val="24"/>
        </w:rPr>
      </w:pPr>
    </w:p>
    <w:p w14:paraId="774127E5" w14:textId="77777777" w:rsidR="000D6CBA" w:rsidRPr="00227691" w:rsidRDefault="000D6CBA" w:rsidP="00D877F6">
      <w:pPr>
        <w:spacing w:line="240" w:lineRule="auto"/>
        <w:rPr>
          <w:rFonts w:ascii="Arial" w:hAnsi="Arial" w:cs="Arial"/>
          <w:sz w:val="24"/>
          <w:szCs w:val="24"/>
        </w:rPr>
      </w:pPr>
    </w:p>
    <w:p w14:paraId="72694A79" w14:textId="459AEFDA" w:rsidR="000D6CBA" w:rsidRPr="00227691" w:rsidRDefault="000D6CBA" w:rsidP="000D6CBA">
      <w:pPr>
        <w:spacing w:line="240" w:lineRule="auto"/>
        <w:jc w:val="center"/>
        <w:rPr>
          <w:rFonts w:ascii="Arial" w:hAnsi="Arial" w:cs="Arial"/>
          <w:sz w:val="24"/>
          <w:szCs w:val="24"/>
        </w:rPr>
      </w:pPr>
      <w:r w:rsidRPr="00227691">
        <w:rPr>
          <w:rFonts w:ascii="Arial" w:hAnsi="Arial" w:cs="Arial"/>
          <w:sz w:val="24"/>
          <w:szCs w:val="24"/>
        </w:rPr>
        <w:t>ANEXO A – CRONOGRAMA DO CONCURSO</w:t>
      </w:r>
      <w:r w:rsidR="00D23394" w:rsidRPr="00227691">
        <w:rPr>
          <w:rFonts w:ascii="Arial" w:hAnsi="Arial" w:cs="Arial"/>
          <w:sz w:val="24"/>
          <w:szCs w:val="24"/>
        </w:rPr>
        <w:t xml:space="preserve"> – EDITAL 01/2017</w:t>
      </w:r>
    </w:p>
    <w:p w14:paraId="4C5AEA62" w14:textId="77777777" w:rsidR="000D6CBA" w:rsidRPr="00227691" w:rsidRDefault="000D6CBA" w:rsidP="000D6CBA">
      <w:pPr>
        <w:spacing w:line="240" w:lineRule="auto"/>
        <w:jc w:val="center"/>
        <w:rPr>
          <w:rFonts w:ascii="Arial" w:hAnsi="Arial" w:cs="Arial"/>
          <w:sz w:val="24"/>
          <w:szCs w:val="24"/>
        </w:rPr>
      </w:pPr>
    </w:p>
    <w:p w14:paraId="56DE9721" w14:textId="77777777" w:rsidR="000D6CBA" w:rsidRPr="00227691" w:rsidRDefault="000D6CBA" w:rsidP="000D6CBA">
      <w:pPr>
        <w:spacing w:after="0" w:line="240" w:lineRule="auto"/>
        <w:rPr>
          <w:rFonts w:ascii="Arial" w:eastAsia="MingLiU-ExtB" w:hAnsi="Arial"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7"/>
        <w:gridCol w:w="2152"/>
      </w:tblGrid>
      <w:tr w:rsidR="00227691" w:rsidRPr="00227691" w14:paraId="221A1C71" w14:textId="77777777" w:rsidTr="000D6CBA">
        <w:trPr>
          <w:jc w:val="center"/>
        </w:trPr>
        <w:tc>
          <w:tcPr>
            <w:tcW w:w="5307" w:type="dxa"/>
            <w:shd w:val="clear" w:color="auto" w:fill="auto"/>
          </w:tcPr>
          <w:p w14:paraId="3458AB8C" w14:textId="77777777" w:rsidR="000D6CBA" w:rsidRPr="00227691" w:rsidRDefault="000D6CBA" w:rsidP="00FE3BF8">
            <w:pPr>
              <w:spacing w:after="0" w:line="240" w:lineRule="auto"/>
              <w:rPr>
                <w:rFonts w:ascii="Arial" w:hAnsi="Arial" w:cs="Arial"/>
                <w:b/>
                <w:sz w:val="24"/>
                <w:szCs w:val="24"/>
              </w:rPr>
            </w:pPr>
            <w:r w:rsidRPr="00227691">
              <w:rPr>
                <w:rFonts w:ascii="Arial" w:hAnsi="Arial" w:cs="Arial"/>
                <w:b/>
                <w:sz w:val="24"/>
                <w:szCs w:val="24"/>
              </w:rPr>
              <w:t>Atividade</w:t>
            </w:r>
          </w:p>
        </w:tc>
        <w:tc>
          <w:tcPr>
            <w:tcW w:w="0" w:type="auto"/>
            <w:shd w:val="clear" w:color="auto" w:fill="auto"/>
          </w:tcPr>
          <w:p w14:paraId="48B9FC8A" w14:textId="77777777" w:rsidR="000D6CBA" w:rsidRPr="00227691" w:rsidRDefault="000D6CBA" w:rsidP="00FE3BF8">
            <w:pPr>
              <w:spacing w:after="0" w:line="240" w:lineRule="auto"/>
              <w:rPr>
                <w:rFonts w:ascii="Arial" w:hAnsi="Arial" w:cs="Arial"/>
                <w:b/>
                <w:sz w:val="24"/>
                <w:szCs w:val="24"/>
              </w:rPr>
            </w:pPr>
            <w:r w:rsidRPr="00227691">
              <w:rPr>
                <w:rFonts w:ascii="Arial" w:hAnsi="Arial" w:cs="Arial"/>
                <w:b/>
                <w:sz w:val="24"/>
                <w:szCs w:val="24"/>
              </w:rPr>
              <w:t>Aprazamento</w:t>
            </w:r>
          </w:p>
        </w:tc>
      </w:tr>
      <w:tr w:rsidR="00227691" w:rsidRPr="00227691" w14:paraId="77348E5F" w14:textId="77777777" w:rsidTr="000D6CBA">
        <w:trPr>
          <w:jc w:val="center"/>
        </w:trPr>
        <w:tc>
          <w:tcPr>
            <w:tcW w:w="5307" w:type="dxa"/>
            <w:shd w:val="clear" w:color="auto" w:fill="auto"/>
          </w:tcPr>
          <w:p w14:paraId="5EC1DA83" w14:textId="77777777" w:rsidR="000D6CBA" w:rsidRPr="00227691" w:rsidRDefault="000D6CBA" w:rsidP="00FE3BF8">
            <w:pPr>
              <w:spacing w:after="0" w:line="240" w:lineRule="auto"/>
              <w:rPr>
                <w:rFonts w:ascii="Arial" w:hAnsi="Arial" w:cs="Arial"/>
                <w:sz w:val="24"/>
                <w:szCs w:val="24"/>
              </w:rPr>
            </w:pPr>
            <w:r w:rsidRPr="00227691">
              <w:rPr>
                <w:rFonts w:ascii="Arial" w:hAnsi="Arial" w:cs="Arial"/>
                <w:sz w:val="24"/>
                <w:szCs w:val="24"/>
              </w:rPr>
              <w:t>Lançamento do edital</w:t>
            </w:r>
          </w:p>
        </w:tc>
        <w:tc>
          <w:tcPr>
            <w:tcW w:w="0" w:type="auto"/>
            <w:shd w:val="clear" w:color="auto" w:fill="auto"/>
          </w:tcPr>
          <w:p w14:paraId="4DE8CE06" w14:textId="22C32C3D" w:rsidR="000D6CBA" w:rsidRPr="00227691" w:rsidRDefault="00483982" w:rsidP="00483982">
            <w:pPr>
              <w:spacing w:after="0" w:line="240" w:lineRule="auto"/>
              <w:rPr>
                <w:rFonts w:ascii="Arial" w:hAnsi="Arial" w:cs="Arial"/>
                <w:sz w:val="24"/>
                <w:szCs w:val="24"/>
              </w:rPr>
            </w:pPr>
            <w:r>
              <w:rPr>
                <w:rFonts w:ascii="Arial" w:hAnsi="Arial" w:cs="Arial"/>
                <w:sz w:val="24"/>
                <w:szCs w:val="24"/>
              </w:rPr>
              <w:t>4</w:t>
            </w:r>
            <w:r w:rsidR="000D6CBA" w:rsidRPr="00227691">
              <w:rPr>
                <w:rFonts w:ascii="Arial" w:hAnsi="Arial" w:cs="Arial"/>
                <w:sz w:val="24"/>
                <w:szCs w:val="24"/>
              </w:rPr>
              <w:t>/</w:t>
            </w:r>
            <w:r w:rsidR="00014AA5">
              <w:rPr>
                <w:rFonts w:ascii="Arial" w:hAnsi="Arial" w:cs="Arial"/>
                <w:sz w:val="24"/>
                <w:szCs w:val="24"/>
              </w:rPr>
              <w:t>9</w:t>
            </w:r>
            <w:r w:rsidR="000D6CBA" w:rsidRPr="00227691">
              <w:rPr>
                <w:rFonts w:ascii="Arial" w:hAnsi="Arial" w:cs="Arial"/>
                <w:sz w:val="24"/>
                <w:szCs w:val="24"/>
              </w:rPr>
              <w:t>/2017</w:t>
            </w:r>
          </w:p>
        </w:tc>
      </w:tr>
      <w:tr w:rsidR="00227691" w:rsidRPr="00227691" w14:paraId="511F1D04" w14:textId="77777777" w:rsidTr="000D6CBA">
        <w:trPr>
          <w:jc w:val="center"/>
        </w:trPr>
        <w:tc>
          <w:tcPr>
            <w:tcW w:w="5307" w:type="dxa"/>
            <w:shd w:val="clear" w:color="auto" w:fill="auto"/>
          </w:tcPr>
          <w:p w14:paraId="3646DCAE" w14:textId="77777777" w:rsidR="000D6CBA" w:rsidRPr="00227691" w:rsidRDefault="000D6CBA" w:rsidP="00FE3BF8">
            <w:pPr>
              <w:spacing w:after="0" w:line="240" w:lineRule="auto"/>
              <w:rPr>
                <w:rFonts w:ascii="Arial" w:hAnsi="Arial" w:cs="Arial"/>
                <w:sz w:val="24"/>
                <w:szCs w:val="24"/>
              </w:rPr>
            </w:pPr>
            <w:r w:rsidRPr="00227691">
              <w:rPr>
                <w:rFonts w:ascii="Arial" w:hAnsi="Arial" w:cs="Arial"/>
                <w:sz w:val="24"/>
                <w:szCs w:val="24"/>
              </w:rPr>
              <w:t>Inscrições</w:t>
            </w:r>
          </w:p>
        </w:tc>
        <w:tc>
          <w:tcPr>
            <w:tcW w:w="0" w:type="auto"/>
            <w:shd w:val="clear" w:color="auto" w:fill="auto"/>
          </w:tcPr>
          <w:p w14:paraId="578CD6F3" w14:textId="1A53D64A" w:rsidR="000D6CBA" w:rsidRPr="00227691" w:rsidRDefault="000F0F1C" w:rsidP="000F0F1C">
            <w:pPr>
              <w:spacing w:after="0" w:line="240" w:lineRule="auto"/>
              <w:rPr>
                <w:rFonts w:ascii="Arial" w:hAnsi="Arial" w:cs="Arial"/>
                <w:sz w:val="24"/>
                <w:szCs w:val="24"/>
              </w:rPr>
            </w:pPr>
            <w:r>
              <w:rPr>
                <w:rFonts w:ascii="Arial" w:hAnsi="Arial" w:cs="Arial"/>
                <w:sz w:val="24"/>
                <w:szCs w:val="24"/>
              </w:rPr>
              <w:t>16 a 27</w:t>
            </w:r>
            <w:r w:rsidR="00014AA5">
              <w:rPr>
                <w:rFonts w:ascii="Arial" w:hAnsi="Arial" w:cs="Arial"/>
                <w:sz w:val="24"/>
                <w:szCs w:val="24"/>
              </w:rPr>
              <w:t>/10</w:t>
            </w:r>
            <w:r w:rsidR="000D6CBA" w:rsidRPr="00227691">
              <w:rPr>
                <w:rFonts w:ascii="Arial" w:hAnsi="Arial" w:cs="Arial"/>
                <w:sz w:val="24"/>
                <w:szCs w:val="24"/>
              </w:rPr>
              <w:t>/</w:t>
            </w:r>
            <w:r w:rsidR="00014AA5">
              <w:rPr>
                <w:rFonts w:ascii="Arial" w:hAnsi="Arial" w:cs="Arial"/>
                <w:sz w:val="24"/>
                <w:szCs w:val="24"/>
              </w:rPr>
              <w:t>2017</w:t>
            </w:r>
          </w:p>
        </w:tc>
      </w:tr>
      <w:tr w:rsidR="00227691" w:rsidRPr="00227691" w14:paraId="6C2E2EFA" w14:textId="77777777" w:rsidTr="000D6CBA">
        <w:trPr>
          <w:jc w:val="center"/>
        </w:trPr>
        <w:tc>
          <w:tcPr>
            <w:tcW w:w="5307" w:type="dxa"/>
            <w:shd w:val="clear" w:color="auto" w:fill="auto"/>
          </w:tcPr>
          <w:p w14:paraId="31A8FC25" w14:textId="3BC6D2DC" w:rsidR="000D6CBA" w:rsidRPr="00227691" w:rsidRDefault="000D6CBA" w:rsidP="00222C37">
            <w:pPr>
              <w:spacing w:after="0" w:line="240" w:lineRule="auto"/>
              <w:rPr>
                <w:rFonts w:ascii="Arial" w:hAnsi="Arial" w:cs="Arial"/>
                <w:sz w:val="24"/>
                <w:szCs w:val="24"/>
              </w:rPr>
            </w:pPr>
            <w:r w:rsidRPr="00227691">
              <w:rPr>
                <w:rFonts w:ascii="Arial" w:hAnsi="Arial" w:cs="Arial"/>
                <w:sz w:val="24"/>
                <w:szCs w:val="24"/>
              </w:rPr>
              <w:t xml:space="preserve">Análise das </w:t>
            </w:r>
            <w:r w:rsidR="00222C37">
              <w:rPr>
                <w:rFonts w:ascii="Arial" w:hAnsi="Arial" w:cs="Arial"/>
                <w:sz w:val="24"/>
                <w:szCs w:val="24"/>
              </w:rPr>
              <w:t>propostas</w:t>
            </w:r>
            <w:r w:rsidRPr="00227691">
              <w:rPr>
                <w:rFonts w:ascii="Arial" w:hAnsi="Arial" w:cs="Arial"/>
                <w:sz w:val="24"/>
                <w:szCs w:val="24"/>
              </w:rPr>
              <w:t xml:space="preserve"> </w:t>
            </w:r>
          </w:p>
        </w:tc>
        <w:tc>
          <w:tcPr>
            <w:tcW w:w="0" w:type="auto"/>
            <w:shd w:val="clear" w:color="auto" w:fill="auto"/>
          </w:tcPr>
          <w:p w14:paraId="3ADDDB2D" w14:textId="3C48509A" w:rsidR="000D6CBA" w:rsidRPr="00227691" w:rsidRDefault="00321100" w:rsidP="00321100">
            <w:pPr>
              <w:spacing w:after="0" w:line="240" w:lineRule="auto"/>
              <w:rPr>
                <w:rFonts w:ascii="Arial" w:hAnsi="Arial" w:cs="Arial"/>
                <w:sz w:val="24"/>
                <w:szCs w:val="24"/>
              </w:rPr>
            </w:pPr>
            <w:r>
              <w:rPr>
                <w:rFonts w:ascii="Arial" w:hAnsi="Arial" w:cs="Arial"/>
                <w:sz w:val="24"/>
                <w:szCs w:val="24"/>
              </w:rPr>
              <w:t>30/10 a 3</w:t>
            </w:r>
            <w:r w:rsidR="000D6CBA" w:rsidRPr="00227691">
              <w:rPr>
                <w:rFonts w:ascii="Arial" w:hAnsi="Arial" w:cs="Arial"/>
                <w:sz w:val="24"/>
                <w:szCs w:val="24"/>
              </w:rPr>
              <w:t>/</w:t>
            </w:r>
            <w:r w:rsidR="0009099D">
              <w:rPr>
                <w:rFonts w:ascii="Arial" w:hAnsi="Arial" w:cs="Arial"/>
                <w:sz w:val="24"/>
                <w:szCs w:val="24"/>
              </w:rPr>
              <w:t>11</w:t>
            </w:r>
            <w:r w:rsidR="000D6CBA" w:rsidRPr="00227691">
              <w:rPr>
                <w:rFonts w:ascii="Arial" w:hAnsi="Arial" w:cs="Arial"/>
                <w:sz w:val="24"/>
                <w:szCs w:val="24"/>
              </w:rPr>
              <w:t>/2017</w:t>
            </w:r>
          </w:p>
        </w:tc>
      </w:tr>
      <w:tr w:rsidR="00227691" w:rsidRPr="00227691" w14:paraId="6547D45D" w14:textId="77777777" w:rsidTr="000D6CBA">
        <w:trPr>
          <w:jc w:val="center"/>
        </w:trPr>
        <w:tc>
          <w:tcPr>
            <w:tcW w:w="5307" w:type="dxa"/>
            <w:shd w:val="clear" w:color="auto" w:fill="auto"/>
          </w:tcPr>
          <w:p w14:paraId="42CD20A9" w14:textId="77777777" w:rsidR="000D6CBA" w:rsidRPr="00227691" w:rsidRDefault="000D6CBA" w:rsidP="000D6CBA">
            <w:pPr>
              <w:spacing w:after="0" w:line="240" w:lineRule="auto"/>
              <w:rPr>
                <w:rFonts w:ascii="Arial" w:hAnsi="Arial" w:cs="Arial"/>
                <w:sz w:val="24"/>
                <w:szCs w:val="24"/>
              </w:rPr>
            </w:pPr>
            <w:r w:rsidRPr="00227691">
              <w:rPr>
                <w:rFonts w:ascii="Arial" w:hAnsi="Arial" w:cs="Arial"/>
                <w:sz w:val="24"/>
                <w:szCs w:val="24"/>
              </w:rPr>
              <w:t>Publicação do resultado</w:t>
            </w:r>
          </w:p>
        </w:tc>
        <w:tc>
          <w:tcPr>
            <w:tcW w:w="0" w:type="auto"/>
            <w:shd w:val="clear" w:color="auto" w:fill="auto"/>
          </w:tcPr>
          <w:p w14:paraId="526AC657" w14:textId="286751D3" w:rsidR="000D6CBA" w:rsidRPr="00227691" w:rsidRDefault="00FA6E62" w:rsidP="00FA6E62">
            <w:pPr>
              <w:spacing w:after="0" w:line="240" w:lineRule="auto"/>
              <w:rPr>
                <w:rFonts w:ascii="Arial" w:hAnsi="Arial" w:cs="Arial"/>
                <w:sz w:val="24"/>
                <w:szCs w:val="24"/>
              </w:rPr>
            </w:pPr>
            <w:r>
              <w:rPr>
                <w:rFonts w:ascii="Arial" w:hAnsi="Arial" w:cs="Arial"/>
                <w:sz w:val="24"/>
                <w:szCs w:val="24"/>
              </w:rPr>
              <w:t>8</w:t>
            </w:r>
            <w:r w:rsidR="000D6CBA" w:rsidRPr="00227691">
              <w:rPr>
                <w:rFonts w:ascii="Arial" w:hAnsi="Arial" w:cs="Arial"/>
                <w:sz w:val="24"/>
                <w:szCs w:val="24"/>
              </w:rPr>
              <w:t>/</w:t>
            </w:r>
            <w:r w:rsidR="00095569">
              <w:rPr>
                <w:rFonts w:ascii="Arial" w:hAnsi="Arial" w:cs="Arial"/>
                <w:sz w:val="24"/>
                <w:szCs w:val="24"/>
              </w:rPr>
              <w:t>11</w:t>
            </w:r>
            <w:r w:rsidR="000D6CBA" w:rsidRPr="00227691">
              <w:rPr>
                <w:rFonts w:ascii="Arial" w:hAnsi="Arial" w:cs="Arial"/>
                <w:sz w:val="24"/>
                <w:szCs w:val="24"/>
              </w:rPr>
              <w:t>/2017</w:t>
            </w:r>
          </w:p>
        </w:tc>
      </w:tr>
      <w:tr w:rsidR="00227691" w:rsidRPr="00227691" w14:paraId="65CB9ABC" w14:textId="77777777" w:rsidTr="000D6CBA">
        <w:trPr>
          <w:jc w:val="center"/>
        </w:trPr>
        <w:tc>
          <w:tcPr>
            <w:tcW w:w="5307" w:type="dxa"/>
            <w:shd w:val="clear" w:color="auto" w:fill="auto"/>
          </w:tcPr>
          <w:p w14:paraId="0FAAEF0C" w14:textId="77777777" w:rsidR="000D6CBA" w:rsidRPr="00227691" w:rsidRDefault="000D6CBA" w:rsidP="000D6CBA">
            <w:pPr>
              <w:spacing w:after="0" w:line="240" w:lineRule="auto"/>
              <w:rPr>
                <w:rFonts w:ascii="Arial" w:hAnsi="Arial" w:cs="Arial"/>
                <w:sz w:val="24"/>
                <w:szCs w:val="24"/>
              </w:rPr>
            </w:pPr>
            <w:r w:rsidRPr="00227691">
              <w:rPr>
                <w:rFonts w:ascii="Arial" w:hAnsi="Arial" w:cs="Arial"/>
                <w:sz w:val="24"/>
                <w:szCs w:val="24"/>
              </w:rPr>
              <w:t>Recursos administrativos contra o resultado</w:t>
            </w:r>
          </w:p>
        </w:tc>
        <w:tc>
          <w:tcPr>
            <w:tcW w:w="0" w:type="auto"/>
            <w:shd w:val="clear" w:color="auto" w:fill="auto"/>
          </w:tcPr>
          <w:p w14:paraId="2BA14B1E" w14:textId="4F27CCB0" w:rsidR="000D6CBA" w:rsidRPr="00227691" w:rsidRDefault="00FA6E62" w:rsidP="00DB5E3A">
            <w:pPr>
              <w:spacing w:after="0" w:line="240" w:lineRule="auto"/>
              <w:rPr>
                <w:rFonts w:ascii="Arial" w:hAnsi="Arial" w:cs="Arial"/>
                <w:sz w:val="24"/>
                <w:szCs w:val="24"/>
              </w:rPr>
            </w:pPr>
            <w:r>
              <w:rPr>
                <w:rFonts w:ascii="Arial" w:hAnsi="Arial" w:cs="Arial"/>
                <w:sz w:val="24"/>
                <w:szCs w:val="24"/>
              </w:rPr>
              <w:t>9</w:t>
            </w:r>
            <w:r w:rsidR="000D6CBA" w:rsidRPr="00227691">
              <w:rPr>
                <w:rFonts w:ascii="Arial" w:hAnsi="Arial" w:cs="Arial"/>
                <w:sz w:val="24"/>
                <w:szCs w:val="24"/>
              </w:rPr>
              <w:t>/</w:t>
            </w:r>
            <w:r w:rsidR="00095569">
              <w:rPr>
                <w:rFonts w:ascii="Arial" w:hAnsi="Arial" w:cs="Arial"/>
                <w:sz w:val="24"/>
                <w:szCs w:val="24"/>
              </w:rPr>
              <w:t>11</w:t>
            </w:r>
            <w:r w:rsidR="000D6CBA" w:rsidRPr="00227691">
              <w:rPr>
                <w:rFonts w:ascii="Arial" w:hAnsi="Arial" w:cs="Arial"/>
                <w:sz w:val="24"/>
                <w:szCs w:val="24"/>
              </w:rPr>
              <w:t>/2017</w:t>
            </w:r>
          </w:p>
        </w:tc>
      </w:tr>
      <w:tr w:rsidR="00227691" w:rsidRPr="00227691" w14:paraId="52666267" w14:textId="77777777" w:rsidTr="000D6CBA">
        <w:trPr>
          <w:jc w:val="center"/>
        </w:trPr>
        <w:tc>
          <w:tcPr>
            <w:tcW w:w="5307" w:type="dxa"/>
            <w:tcBorders>
              <w:top w:val="single" w:sz="4" w:space="0" w:color="000000"/>
              <w:left w:val="single" w:sz="4" w:space="0" w:color="000000"/>
              <w:bottom w:val="single" w:sz="4" w:space="0" w:color="000000"/>
              <w:right w:val="single" w:sz="4" w:space="0" w:color="000000"/>
            </w:tcBorders>
            <w:shd w:val="clear" w:color="auto" w:fill="auto"/>
          </w:tcPr>
          <w:p w14:paraId="4EFBFA29" w14:textId="77777777" w:rsidR="000D6CBA" w:rsidRPr="00227691" w:rsidRDefault="000D6CBA" w:rsidP="0082144B">
            <w:pPr>
              <w:spacing w:after="0" w:line="240" w:lineRule="auto"/>
              <w:rPr>
                <w:rFonts w:ascii="Arial" w:hAnsi="Arial" w:cs="Arial"/>
                <w:sz w:val="24"/>
                <w:szCs w:val="24"/>
              </w:rPr>
            </w:pPr>
            <w:r w:rsidRPr="00227691">
              <w:rPr>
                <w:rFonts w:ascii="Arial" w:hAnsi="Arial" w:cs="Arial"/>
                <w:sz w:val="24"/>
                <w:szCs w:val="24"/>
              </w:rPr>
              <w:t>Análise recursos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B8C4E5" w14:textId="4165836E" w:rsidR="000D6CBA" w:rsidRPr="00227691" w:rsidRDefault="00DB5E3A" w:rsidP="00DB5E3A">
            <w:pPr>
              <w:spacing w:after="0" w:line="240" w:lineRule="auto"/>
              <w:rPr>
                <w:rFonts w:ascii="Arial" w:hAnsi="Arial" w:cs="Arial"/>
                <w:sz w:val="24"/>
                <w:szCs w:val="24"/>
              </w:rPr>
            </w:pPr>
            <w:r>
              <w:rPr>
                <w:rFonts w:ascii="Arial" w:hAnsi="Arial" w:cs="Arial"/>
                <w:sz w:val="24"/>
                <w:szCs w:val="24"/>
              </w:rPr>
              <w:t>10 e 11</w:t>
            </w:r>
            <w:r w:rsidR="000D6CBA" w:rsidRPr="00227691">
              <w:rPr>
                <w:rFonts w:ascii="Arial" w:hAnsi="Arial" w:cs="Arial"/>
                <w:sz w:val="24"/>
                <w:szCs w:val="24"/>
              </w:rPr>
              <w:t>/</w:t>
            </w:r>
            <w:r w:rsidR="00095569">
              <w:rPr>
                <w:rFonts w:ascii="Arial" w:hAnsi="Arial" w:cs="Arial"/>
                <w:sz w:val="24"/>
                <w:szCs w:val="24"/>
              </w:rPr>
              <w:t>11</w:t>
            </w:r>
            <w:r w:rsidR="000D6CBA" w:rsidRPr="00227691">
              <w:rPr>
                <w:rFonts w:ascii="Arial" w:hAnsi="Arial" w:cs="Arial"/>
                <w:sz w:val="24"/>
                <w:szCs w:val="24"/>
              </w:rPr>
              <w:t>/2017</w:t>
            </w:r>
          </w:p>
        </w:tc>
      </w:tr>
      <w:tr w:rsidR="00227691" w:rsidRPr="00227691" w14:paraId="346D6FE2" w14:textId="77777777" w:rsidTr="000D6CBA">
        <w:trPr>
          <w:jc w:val="center"/>
        </w:trPr>
        <w:tc>
          <w:tcPr>
            <w:tcW w:w="5307" w:type="dxa"/>
            <w:shd w:val="clear" w:color="auto" w:fill="auto"/>
          </w:tcPr>
          <w:p w14:paraId="3CD9E1C2" w14:textId="77777777" w:rsidR="000D6CBA" w:rsidRPr="00227691" w:rsidRDefault="000D6CBA" w:rsidP="00FE3BF8">
            <w:pPr>
              <w:spacing w:after="0" w:line="240" w:lineRule="auto"/>
              <w:rPr>
                <w:rFonts w:ascii="Arial" w:hAnsi="Arial" w:cs="Arial"/>
                <w:sz w:val="24"/>
                <w:szCs w:val="24"/>
              </w:rPr>
            </w:pPr>
            <w:r w:rsidRPr="00227691">
              <w:rPr>
                <w:rFonts w:ascii="Arial" w:hAnsi="Arial" w:cs="Arial"/>
                <w:sz w:val="24"/>
                <w:szCs w:val="24"/>
              </w:rPr>
              <w:t>Homologação do resultado final</w:t>
            </w:r>
          </w:p>
        </w:tc>
        <w:tc>
          <w:tcPr>
            <w:tcW w:w="0" w:type="auto"/>
            <w:shd w:val="clear" w:color="auto" w:fill="auto"/>
          </w:tcPr>
          <w:p w14:paraId="0DB6AF3D" w14:textId="36CDBF30" w:rsidR="000D6CBA" w:rsidRPr="00227691" w:rsidRDefault="00FA6E62" w:rsidP="00FA6E62">
            <w:pPr>
              <w:spacing w:after="0" w:line="240" w:lineRule="auto"/>
              <w:rPr>
                <w:rFonts w:ascii="Arial" w:hAnsi="Arial" w:cs="Arial"/>
                <w:sz w:val="24"/>
                <w:szCs w:val="24"/>
              </w:rPr>
            </w:pPr>
            <w:r>
              <w:rPr>
                <w:rFonts w:ascii="Arial" w:hAnsi="Arial" w:cs="Arial"/>
                <w:sz w:val="24"/>
                <w:szCs w:val="24"/>
              </w:rPr>
              <w:t>17</w:t>
            </w:r>
            <w:r w:rsidR="0082144B" w:rsidRPr="00227691">
              <w:rPr>
                <w:rFonts w:ascii="Arial" w:hAnsi="Arial" w:cs="Arial"/>
                <w:sz w:val="24"/>
                <w:szCs w:val="24"/>
              </w:rPr>
              <w:t>/</w:t>
            </w:r>
            <w:r w:rsidR="00095569">
              <w:rPr>
                <w:rFonts w:ascii="Arial" w:hAnsi="Arial" w:cs="Arial"/>
                <w:sz w:val="24"/>
                <w:szCs w:val="24"/>
              </w:rPr>
              <w:t>11</w:t>
            </w:r>
            <w:r w:rsidR="0082144B" w:rsidRPr="00227691">
              <w:rPr>
                <w:rFonts w:ascii="Arial" w:hAnsi="Arial" w:cs="Arial"/>
                <w:sz w:val="24"/>
                <w:szCs w:val="24"/>
              </w:rPr>
              <w:t>/2017</w:t>
            </w:r>
          </w:p>
        </w:tc>
      </w:tr>
    </w:tbl>
    <w:p w14:paraId="6569F7D5" w14:textId="77777777" w:rsidR="000D6CBA" w:rsidRPr="00227691" w:rsidRDefault="000D6CBA" w:rsidP="000D6CBA">
      <w:pPr>
        <w:spacing w:after="0" w:line="240" w:lineRule="auto"/>
        <w:ind w:left="1418" w:firstLine="709"/>
        <w:jc w:val="both"/>
        <w:rPr>
          <w:rFonts w:ascii="Arial" w:eastAsia="MingLiU-ExtB" w:hAnsi="Arial" w:cs="Arial"/>
          <w:sz w:val="16"/>
          <w:szCs w:val="16"/>
        </w:rPr>
      </w:pPr>
    </w:p>
    <w:p w14:paraId="2D559234" w14:textId="77777777" w:rsidR="000D6CBA" w:rsidRPr="00227691" w:rsidRDefault="000D6CBA" w:rsidP="000D6CBA">
      <w:pPr>
        <w:spacing w:line="240" w:lineRule="auto"/>
        <w:jc w:val="center"/>
        <w:rPr>
          <w:rFonts w:ascii="Arial" w:hAnsi="Arial" w:cs="Arial"/>
          <w:sz w:val="24"/>
          <w:szCs w:val="24"/>
        </w:rPr>
      </w:pPr>
    </w:p>
    <w:p w14:paraId="5523ED91" w14:textId="6B0145EE" w:rsidR="00A13AD9" w:rsidRDefault="00B36AD0" w:rsidP="0018694E">
      <w:pPr>
        <w:spacing w:line="240" w:lineRule="auto"/>
        <w:jc w:val="center"/>
        <w:rPr>
          <w:rFonts w:ascii="Arial" w:hAnsi="Arial" w:cs="Arial"/>
          <w:sz w:val="24"/>
          <w:szCs w:val="24"/>
        </w:rPr>
      </w:pPr>
      <w:r>
        <w:rPr>
          <w:rFonts w:ascii="Arial" w:hAnsi="Arial" w:cs="Arial"/>
          <w:sz w:val="24"/>
          <w:szCs w:val="24"/>
        </w:rPr>
        <w:t>...........................................................................................................................</w:t>
      </w:r>
    </w:p>
    <w:p w14:paraId="69D09E0D" w14:textId="77777777" w:rsidR="0018694E" w:rsidRPr="00227691" w:rsidRDefault="0018694E" w:rsidP="0018694E">
      <w:pPr>
        <w:spacing w:line="240" w:lineRule="auto"/>
        <w:jc w:val="center"/>
        <w:rPr>
          <w:rFonts w:ascii="Arial" w:hAnsi="Arial" w:cs="Arial"/>
          <w:sz w:val="24"/>
          <w:szCs w:val="24"/>
        </w:rPr>
      </w:pPr>
      <w:r w:rsidRPr="00227691">
        <w:rPr>
          <w:rFonts w:ascii="Arial" w:hAnsi="Arial" w:cs="Arial"/>
          <w:sz w:val="24"/>
          <w:szCs w:val="24"/>
        </w:rPr>
        <w:t>ANEXO B – FICHA DE INSCRIÇÃO</w:t>
      </w:r>
    </w:p>
    <w:p w14:paraId="45AC3BD9" w14:textId="29943F59" w:rsidR="0018694E" w:rsidRPr="00227691" w:rsidRDefault="0018694E" w:rsidP="0018694E">
      <w:pPr>
        <w:spacing w:line="240" w:lineRule="auto"/>
        <w:jc w:val="center"/>
        <w:rPr>
          <w:rFonts w:ascii="Arial" w:eastAsia="MingLiU-ExtB" w:hAnsi="Arial" w:cs="Arial"/>
          <w:sz w:val="19"/>
          <w:szCs w:val="19"/>
        </w:rPr>
      </w:pPr>
      <w:r w:rsidRPr="00227691">
        <w:rPr>
          <w:rFonts w:ascii="Arial" w:eastAsia="MingLiU-ExtB" w:hAnsi="Arial" w:cs="Arial"/>
          <w:b/>
          <w:sz w:val="19"/>
          <w:szCs w:val="19"/>
        </w:rPr>
        <w:t>FORMULÁRIO DE INSCRIÇÃO – EDITAL PARA SELEÇÃO DA MARCA 60 ANOS UFRN</w:t>
      </w:r>
    </w:p>
    <w:p w14:paraId="7B80D682" w14:textId="77777777" w:rsidR="0018694E" w:rsidRPr="00227691" w:rsidRDefault="0018694E" w:rsidP="0018694E">
      <w:pPr>
        <w:spacing w:after="0"/>
        <w:jc w:val="center"/>
        <w:rPr>
          <w:rFonts w:ascii="Arial" w:eastAsia="MingLiU-ExtB" w:hAnsi="Arial" w:cs="Arial"/>
          <w:sz w:val="19"/>
          <w:szCs w:val="19"/>
        </w:rPr>
      </w:pPr>
    </w:p>
    <w:p w14:paraId="18B241E6" w14:textId="77777777" w:rsidR="0018694E" w:rsidRPr="00227691" w:rsidRDefault="0018694E" w:rsidP="0018694E">
      <w:pPr>
        <w:spacing w:after="0"/>
        <w:jc w:val="center"/>
        <w:rPr>
          <w:rFonts w:ascii="Arial" w:eastAsia="MingLiU-ExtB" w:hAnsi="Arial" w:cs="Arial"/>
          <w:sz w:val="19"/>
          <w:szCs w:val="19"/>
        </w:rPr>
      </w:pPr>
    </w:p>
    <w:tbl>
      <w:tblPr>
        <w:tblW w:w="9221" w:type="dxa"/>
        <w:tblInd w:w="-5" w:type="dxa"/>
        <w:tblLayout w:type="fixed"/>
        <w:tblLook w:val="0000" w:firstRow="0" w:lastRow="0" w:firstColumn="0" w:lastColumn="0" w:noHBand="0" w:noVBand="0"/>
      </w:tblPr>
      <w:tblGrid>
        <w:gridCol w:w="2410"/>
        <w:gridCol w:w="3116"/>
        <w:gridCol w:w="1842"/>
        <w:gridCol w:w="1853"/>
      </w:tblGrid>
      <w:tr w:rsidR="00227691" w:rsidRPr="00227691" w14:paraId="08725025" w14:textId="77777777" w:rsidTr="0018694E">
        <w:tc>
          <w:tcPr>
            <w:tcW w:w="5526" w:type="dxa"/>
            <w:gridSpan w:val="2"/>
            <w:tcBorders>
              <w:top w:val="single" w:sz="4" w:space="0" w:color="000000"/>
              <w:left w:val="single" w:sz="4" w:space="0" w:color="000000"/>
              <w:bottom w:val="single" w:sz="4" w:space="0" w:color="000000"/>
            </w:tcBorders>
            <w:shd w:val="clear" w:color="auto" w:fill="D9D9D9"/>
            <w:vAlign w:val="center"/>
          </w:tcPr>
          <w:p w14:paraId="0996D406" w14:textId="77777777" w:rsidR="0018694E" w:rsidRPr="00227691" w:rsidRDefault="0018694E" w:rsidP="00FE3BF8">
            <w:pPr>
              <w:spacing w:after="0"/>
              <w:jc w:val="center"/>
              <w:rPr>
                <w:rFonts w:ascii="Arial" w:eastAsia="MingLiU-ExtB" w:hAnsi="Arial" w:cs="Arial"/>
                <w:b/>
                <w:sz w:val="19"/>
                <w:szCs w:val="19"/>
              </w:rPr>
            </w:pPr>
            <w:r w:rsidRPr="00227691">
              <w:rPr>
                <w:rFonts w:ascii="Arial" w:eastAsia="MingLiU-ExtB" w:hAnsi="Arial" w:cs="Arial"/>
                <w:b/>
                <w:sz w:val="19"/>
                <w:szCs w:val="19"/>
              </w:rPr>
              <w:t>CANDIDATO(A)</w:t>
            </w:r>
          </w:p>
        </w:tc>
        <w:tc>
          <w:tcPr>
            <w:tcW w:w="1842" w:type="dxa"/>
            <w:tcBorders>
              <w:top w:val="single" w:sz="4" w:space="0" w:color="000000"/>
              <w:left w:val="single" w:sz="4" w:space="0" w:color="000000"/>
              <w:bottom w:val="single" w:sz="4" w:space="0" w:color="000000"/>
            </w:tcBorders>
            <w:shd w:val="clear" w:color="auto" w:fill="D9D9D9"/>
            <w:vAlign w:val="center"/>
          </w:tcPr>
          <w:p w14:paraId="7A5097E2" w14:textId="77777777" w:rsidR="0018694E" w:rsidRPr="00227691" w:rsidRDefault="0018694E" w:rsidP="00FE3BF8">
            <w:pPr>
              <w:spacing w:after="0"/>
              <w:jc w:val="center"/>
              <w:rPr>
                <w:rFonts w:ascii="Arial" w:eastAsia="MingLiU-ExtB" w:hAnsi="Arial" w:cs="Arial"/>
                <w:b/>
                <w:sz w:val="19"/>
                <w:szCs w:val="19"/>
              </w:rPr>
            </w:pPr>
            <w:r w:rsidRPr="00227691">
              <w:rPr>
                <w:rFonts w:ascii="Arial" w:eastAsia="MingLiU-ExtB" w:hAnsi="Arial" w:cs="Arial"/>
                <w:b/>
                <w:sz w:val="19"/>
                <w:szCs w:val="19"/>
              </w:rPr>
              <w:t>SEXO</w:t>
            </w:r>
          </w:p>
        </w:tc>
        <w:tc>
          <w:tcPr>
            <w:tcW w:w="18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DFB1AA" w14:textId="77777777" w:rsidR="0018694E" w:rsidRPr="00227691" w:rsidRDefault="0018694E" w:rsidP="00FE3BF8">
            <w:pPr>
              <w:spacing w:after="0"/>
              <w:jc w:val="center"/>
              <w:rPr>
                <w:rFonts w:ascii="Arial" w:eastAsia="MingLiU-ExtB" w:hAnsi="Arial" w:cs="Arial"/>
                <w:b/>
                <w:sz w:val="19"/>
                <w:szCs w:val="19"/>
              </w:rPr>
            </w:pPr>
            <w:r w:rsidRPr="00227691">
              <w:rPr>
                <w:rFonts w:ascii="Arial" w:eastAsia="MingLiU-ExtB" w:hAnsi="Arial" w:cs="Arial"/>
                <w:b/>
                <w:sz w:val="19"/>
                <w:szCs w:val="19"/>
              </w:rPr>
              <w:t>DATA</w:t>
            </w:r>
          </w:p>
          <w:p w14:paraId="20AF8447" w14:textId="77777777" w:rsidR="0018694E" w:rsidRPr="00227691" w:rsidRDefault="0018694E" w:rsidP="00FE3BF8">
            <w:pPr>
              <w:spacing w:after="0"/>
              <w:jc w:val="center"/>
              <w:rPr>
                <w:rFonts w:ascii="Arial" w:hAnsi="Arial" w:cs="Arial"/>
                <w:sz w:val="19"/>
                <w:szCs w:val="19"/>
              </w:rPr>
            </w:pPr>
            <w:r w:rsidRPr="00227691">
              <w:rPr>
                <w:rFonts w:ascii="Arial" w:eastAsia="MingLiU-ExtB" w:hAnsi="Arial" w:cs="Arial"/>
                <w:b/>
                <w:sz w:val="19"/>
                <w:szCs w:val="19"/>
              </w:rPr>
              <w:t>NASCIMENTO</w:t>
            </w:r>
          </w:p>
        </w:tc>
      </w:tr>
      <w:tr w:rsidR="00227691" w:rsidRPr="00227691" w14:paraId="27C1DFE1" w14:textId="77777777" w:rsidTr="0018694E">
        <w:tc>
          <w:tcPr>
            <w:tcW w:w="5526" w:type="dxa"/>
            <w:gridSpan w:val="2"/>
            <w:tcBorders>
              <w:top w:val="single" w:sz="4" w:space="0" w:color="000000"/>
              <w:left w:val="single" w:sz="4" w:space="0" w:color="000000"/>
              <w:bottom w:val="single" w:sz="4" w:space="0" w:color="000000"/>
            </w:tcBorders>
            <w:shd w:val="clear" w:color="auto" w:fill="auto"/>
            <w:vAlign w:val="center"/>
          </w:tcPr>
          <w:p w14:paraId="24794AD6" w14:textId="77777777" w:rsidR="0018694E" w:rsidRPr="00227691" w:rsidRDefault="0018694E" w:rsidP="00FE3BF8">
            <w:pPr>
              <w:snapToGrid w:val="0"/>
              <w:spacing w:after="0"/>
              <w:jc w:val="center"/>
              <w:rPr>
                <w:rFonts w:ascii="Arial" w:eastAsia="MingLiU-ExtB" w:hAnsi="Arial" w:cs="Arial"/>
                <w:sz w:val="16"/>
                <w:szCs w:val="19"/>
              </w:rPr>
            </w:pPr>
          </w:p>
          <w:p w14:paraId="5C38B617" w14:textId="77777777" w:rsidR="0018694E" w:rsidRPr="00227691" w:rsidRDefault="0018694E" w:rsidP="00FE3BF8">
            <w:pPr>
              <w:spacing w:after="0"/>
              <w:jc w:val="center"/>
              <w:rPr>
                <w:rFonts w:ascii="Arial" w:eastAsia="MingLiU-ExtB" w:hAnsi="Arial" w:cs="Arial"/>
                <w:sz w:val="16"/>
                <w:szCs w:val="19"/>
              </w:rPr>
            </w:pPr>
          </w:p>
        </w:tc>
        <w:tc>
          <w:tcPr>
            <w:tcW w:w="1842" w:type="dxa"/>
            <w:tcBorders>
              <w:top w:val="single" w:sz="4" w:space="0" w:color="000000"/>
              <w:left w:val="single" w:sz="4" w:space="0" w:color="000000"/>
              <w:bottom w:val="single" w:sz="4" w:space="0" w:color="000000"/>
            </w:tcBorders>
            <w:shd w:val="clear" w:color="auto" w:fill="auto"/>
            <w:vAlign w:val="center"/>
          </w:tcPr>
          <w:p w14:paraId="06AE7759" w14:textId="77777777" w:rsidR="0018694E" w:rsidRPr="00227691" w:rsidRDefault="0018694E" w:rsidP="0018694E">
            <w:pPr>
              <w:spacing w:after="0"/>
              <w:rPr>
                <w:rFonts w:ascii="Arial" w:eastAsia="MingLiU-ExtB" w:hAnsi="Arial" w:cs="Arial"/>
                <w:sz w:val="16"/>
                <w:szCs w:val="19"/>
              </w:rPr>
            </w:pPr>
            <w:r w:rsidRPr="00227691">
              <w:rPr>
                <w:rFonts w:ascii="Arial" w:eastAsia="MingLiU-ExtB" w:hAnsi="Arial" w:cs="Arial"/>
                <w:sz w:val="16"/>
                <w:szCs w:val="19"/>
              </w:rPr>
              <w:t>(   ) Masc.  (   ) Fem.</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4B2D" w14:textId="77777777" w:rsidR="0018694E" w:rsidRPr="00227691" w:rsidRDefault="0018694E" w:rsidP="00FE3BF8">
            <w:pPr>
              <w:spacing w:after="0"/>
              <w:jc w:val="center"/>
              <w:rPr>
                <w:rFonts w:ascii="Arial" w:hAnsi="Arial" w:cs="Arial"/>
                <w:sz w:val="16"/>
                <w:szCs w:val="19"/>
              </w:rPr>
            </w:pPr>
            <w:r w:rsidRPr="00227691">
              <w:rPr>
                <w:rFonts w:ascii="Arial" w:eastAsia="MingLiU-ExtB" w:hAnsi="Arial" w:cs="Arial"/>
                <w:sz w:val="16"/>
                <w:szCs w:val="19"/>
              </w:rPr>
              <w:t>/     /</w:t>
            </w:r>
          </w:p>
        </w:tc>
      </w:tr>
      <w:tr w:rsidR="00227691" w:rsidRPr="00227691" w14:paraId="155733E5" w14:textId="77777777" w:rsidTr="0018694E">
        <w:tc>
          <w:tcPr>
            <w:tcW w:w="7368" w:type="dxa"/>
            <w:gridSpan w:val="3"/>
            <w:tcBorders>
              <w:top w:val="single" w:sz="4" w:space="0" w:color="000000"/>
              <w:left w:val="single" w:sz="4" w:space="0" w:color="000000"/>
              <w:bottom w:val="single" w:sz="4" w:space="0" w:color="000000"/>
            </w:tcBorders>
            <w:shd w:val="clear" w:color="auto" w:fill="D9D9D9"/>
            <w:vAlign w:val="center"/>
          </w:tcPr>
          <w:p w14:paraId="53B68F2E" w14:textId="77777777" w:rsidR="0018694E" w:rsidRPr="00227691" w:rsidRDefault="0018694E" w:rsidP="00FE3BF8">
            <w:pPr>
              <w:spacing w:after="0"/>
              <w:jc w:val="center"/>
              <w:rPr>
                <w:rFonts w:ascii="Arial" w:eastAsia="MingLiU-ExtB" w:hAnsi="Arial" w:cs="Arial"/>
                <w:b/>
                <w:sz w:val="19"/>
                <w:szCs w:val="19"/>
              </w:rPr>
            </w:pPr>
            <w:r w:rsidRPr="00227691">
              <w:rPr>
                <w:rFonts w:ascii="Arial" w:eastAsia="MingLiU-ExtB" w:hAnsi="Arial" w:cs="Arial"/>
                <w:b/>
                <w:sz w:val="19"/>
                <w:szCs w:val="19"/>
              </w:rPr>
              <w:t xml:space="preserve">ENDEREÇO RESIDENCIAL </w:t>
            </w:r>
          </w:p>
          <w:p w14:paraId="1D9FCCC0" w14:textId="77777777" w:rsidR="0018694E" w:rsidRPr="00227691" w:rsidRDefault="0018694E" w:rsidP="00FE3BF8">
            <w:pPr>
              <w:spacing w:after="0"/>
              <w:jc w:val="center"/>
              <w:rPr>
                <w:rFonts w:ascii="Arial" w:eastAsia="MingLiU-ExtB" w:hAnsi="Arial" w:cs="Arial"/>
                <w:b/>
                <w:sz w:val="19"/>
                <w:szCs w:val="19"/>
              </w:rPr>
            </w:pPr>
            <w:r w:rsidRPr="00227691">
              <w:rPr>
                <w:rFonts w:ascii="Arial" w:eastAsia="MingLiU-ExtB" w:hAnsi="Arial" w:cs="Arial"/>
                <w:b/>
                <w:sz w:val="19"/>
                <w:szCs w:val="19"/>
              </w:rPr>
              <w:t>(logradouro/número/complemento/bairro)</w:t>
            </w:r>
          </w:p>
        </w:tc>
        <w:tc>
          <w:tcPr>
            <w:tcW w:w="18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7EB0F4" w14:textId="77777777" w:rsidR="0018694E" w:rsidRPr="00227691" w:rsidRDefault="0018694E" w:rsidP="00FE3BF8">
            <w:pPr>
              <w:spacing w:after="0"/>
              <w:jc w:val="center"/>
              <w:rPr>
                <w:rFonts w:ascii="Arial" w:hAnsi="Arial" w:cs="Arial"/>
                <w:sz w:val="19"/>
                <w:szCs w:val="19"/>
              </w:rPr>
            </w:pPr>
            <w:r w:rsidRPr="00227691">
              <w:rPr>
                <w:rFonts w:ascii="Arial" w:eastAsia="MingLiU-ExtB" w:hAnsi="Arial" w:cs="Arial"/>
                <w:b/>
                <w:sz w:val="19"/>
                <w:szCs w:val="19"/>
              </w:rPr>
              <w:t>MUNICÍPIO / UF</w:t>
            </w:r>
          </w:p>
        </w:tc>
      </w:tr>
      <w:tr w:rsidR="00227691" w:rsidRPr="00227691" w14:paraId="715B6715" w14:textId="77777777" w:rsidTr="0018694E">
        <w:tc>
          <w:tcPr>
            <w:tcW w:w="7368" w:type="dxa"/>
            <w:gridSpan w:val="3"/>
            <w:tcBorders>
              <w:top w:val="single" w:sz="4" w:space="0" w:color="000000"/>
              <w:left w:val="single" w:sz="4" w:space="0" w:color="000000"/>
              <w:bottom w:val="single" w:sz="4" w:space="0" w:color="000000"/>
            </w:tcBorders>
            <w:shd w:val="clear" w:color="auto" w:fill="auto"/>
            <w:vAlign w:val="center"/>
          </w:tcPr>
          <w:p w14:paraId="4D6E94F5" w14:textId="77777777" w:rsidR="0018694E" w:rsidRPr="00227691" w:rsidRDefault="0018694E" w:rsidP="00FE3BF8">
            <w:pPr>
              <w:snapToGrid w:val="0"/>
              <w:spacing w:after="0"/>
              <w:jc w:val="center"/>
              <w:rPr>
                <w:rFonts w:ascii="Arial" w:eastAsia="MingLiU-ExtB" w:hAnsi="Arial" w:cs="Arial"/>
                <w:sz w:val="19"/>
                <w:szCs w:val="19"/>
              </w:rPr>
            </w:pPr>
          </w:p>
          <w:p w14:paraId="265560C2" w14:textId="77777777" w:rsidR="0018694E" w:rsidRPr="00227691" w:rsidRDefault="0018694E" w:rsidP="00FE3BF8">
            <w:pPr>
              <w:spacing w:after="0"/>
              <w:jc w:val="center"/>
              <w:rPr>
                <w:rFonts w:ascii="Arial" w:eastAsia="MingLiU-ExtB" w:hAnsi="Arial" w:cs="Arial"/>
                <w:sz w:val="19"/>
                <w:szCs w:val="19"/>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DBF94" w14:textId="77777777" w:rsidR="0018694E" w:rsidRPr="00227691" w:rsidRDefault="0018694E" w:rsidP="00FE3BF8">
            <w:pPr>
              <w:snapToGrid w:val="0"/>
              <w:spacing w:after="0"/>
              <w:jc w:val="center"/>
              <w:rPr>
                <w:rFonts w:ascii="Arial" w:eastAsia="MingLiU-ExtB" w:hAnsi="Arial" w:cs="Arial"/>
                <w:sz w:val="19"/>
                <w:szCs w:val="19"/>
              </w:rPr>
            </w:pPr>
          </w:p>
        </w:tc>
      </w:tr>
      <w:tr w:rsidR="00227691" w:rsidRPr="00227691" w14:paraId="537993CA" w14:textId="77777777" w:rsidTr="0018694E">
        <w:tc>
          <w:tcPr>
            <w:tcW w:w="2410" w:type="dxa"/>
            <w:tcBorders>
              <w:top w:val="single" w:sz="4" w:space="0" w:color="000000"/>
              <w:left w:val="single" w:sz="4" w:space="0" w:color="000000"/>
              <w:bottom w:val="single" w:sz="4" w:space="0" w:color="000000"/>
            </w:tcBorders>
            <w:shd w:val="clear" w:color="auto" w:fill="D9D9D9"/>
            <w:vAlign w:val="center"/>
          </w:tcPr>
          <w:p w14:paraId="26073ECA" w14:textId="1F278E47" w:rsidR="0018694E" w:rsidRPr="00227691" w:rsidRDefault="0018694E" w:rsidP="0018694E">
            <w:pPr>
              <w:spacing w:after="0"/>
              <w:jc w:val="center"/>
              <w:rPr>
                <w:rFonts w:ascii="Arial" w:eastAsia="MingLiU-ExtB" w:hAnsi="Arial" w:cs="Arial"/>
                <w:b/>
                <w:caps/>
                <w:sz w:val="19"/>
                <w:szCs w:val="19"/>
              </w:rPr>
            </w:pPr>
            <w:r w:rsidRPr="00227691">
              <w:rPr>
                <w:rFonts w:ascii="Arial" w:eastAsia="MingLiU-ExtB" w:hAnsi="Arial" w:cs="Arial"/>
                <w:b/>
                <w:caps/>
                <w:sz w:val="19"/>
                <w:szCs w:val="19"/>
              </w:rPr>
              <w:t>Fone celular</w:t>
            </w:r>
          </w:p>
        </w:tc>
        <w:tc>
          <w:tcPr>
            <w:tcW w:w="681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F008EF7" w14:textId="77777777" w:rsidR="0018694E" w:rsidRPr="00227691" w:rsidRDefault="0018694E" w:rsidP="00FE3BF8">
            <w:pPr>
              <w:spacing w:after="0"/>
              <w:jc w:val="center"/>
              <w:rPr>
                <w:rFonts w:ascii="Arial" w:hAnsi="Arial" w:cs="Arial"/>
                <w:sz w:val="19"/>
                <w:szCs w:val="19"/>
              </w:rPr>
            </w:pPr>
            <w:r w:rsidRPr="00227691">
              <w:rPr>
                <w:rFonts w:ascii="Arial" w:eastAsia="MingLiU-ExtB" w:hAnsi="Arial" w:cs="Arial"/>
                <w:b/>
                <w:caps/>
                <w:sz w:val="19"/>
                <w:szCs w:val="19"/>
              </w:rPr>
              <w:t>Endereço eletrônico</w:t>
            </w:r>
          </w:p>
        </w:tc>
      </w:tr>
      <w:tr w:rsidR="00227691" w:rsidRPr="00227691" w14:paraId="174C6476" w14:textId="77777777" w:rsidTr="0018694E">
        <w:tc>
          <w:tcPr>
            <w:tcW w:w="2410" w:type="dxa"/>
            <w:tcBorders>
              <w:top w:val="single" w:sz="4" w:space="0" w:color="000000"/>
              <w:left w:val="single" w:sz="4" w:space="0" w:color="000000"/>
              <w:bottom w:val="single" w:sz="4" w:space="0" w:color="000000"/>
            </w:tcBorders>
            <w:shd w:val="clear" w:color="auto" w:fill="auto"/>
            <w:vAlign w:val="center"/>
          </w:tcPr>
          <w:p w14:paraId="1A788EBE" w14:textId="279703A9" w:rsidR="0018694E" w:rsidRPr="00227691" w:rsidRDefault="0018694E" w:rsidP="00FE3BF8">
            <w:pPr>
              <w:spacing w:after="0"/>
              <w:jc w:val="both"/>
              <w:rPr>
                <w:rFonts w:ascii="Arial" w:eastAsia="MingLiU-ExtB" w:hAnsi="Arial" w:cs="Arial"/>
                <w:sz w:val="19"/>
                <w:szCs w:val="19"/>
              </w:rPr>
            </w:pPr>
            <w:r w:rsidRPr="00227691">
              <w:rPr>
                <w:rFonts w:ascii="Arial" w:eastAsia="MingLiU-ExtB" w:hAnsi="Arial" w:cs="Arial"/>
                <w:sz w:val="19"/>
                <w:szCs w:val="19"/>
              </w:rPr>
              <w:t xml:space="preserve">(   )                  </w:t>
            </w:r>
          </w:p>
          <w:p w14:paraId="58B9D15C" w14:textId="67741F71" w:rsidR="0018694E" w:rsidRPr="00227691" w:rsidRDefault="0018694E" w:rsidP="00FE3BF8">
            <w:pPr>
              <w:spacing w:after="0"/>
              <w:jc w:val="both"/>
              <w:rPr>
                <w:rFonts w:ascii="Arial" w:eastAsia="MingLiU-ExtB" w:hAnsi="Arial" w:cs="Arial"/>
                <w:sz w:val="19"/>
                <w:szCs w:val="19"/>
              </w:rPr>
            </w:pPr>
          </w:p>
        </w:tc>
        <w:tc>
          <w:tcPr>
            <w:tcW w:w="68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A1AE88" w14:textId="77777777" w:rsidR="0018694E" w:rsidRPr="00227691" w:rsidRDefault="0018694E" w:rsidP="00FE3BF8">
            <w:pPr>
              <w:snapToGrid w:val="0"/>
              <w:spacing w:after="0"/>
              <w:jc w:val="center"/>
              <w:rPr>
                <w:rFonts w:ascii="Arial" w:eastAsia="MingLiU-ExtB" w:hAnsi="Arial" w:cs="Arial"/>
                <w:sz w:val="19"/>
                <w:szCs w:val="19"/>
              </w:rPr>
            </w:pPr>
          </w:p>
          <w:p w14:paraId="34B177C4" w14:textId="77777777" w:rsidR="0018694E" w:rsidRPr="00227691" w:rsidRDefault="0018694E" w:rsidP="00FE3BF8">
            <w:pPr>
              <w:spacing w:after="0"/>
              <w:jc w:val="center"/>
              <w:rPr>
                <w:rFonts w:ascii="Arial" w:eastAsia="MingLiU-ExtB" w:hAnsi="Arial" w:cs="Arial"/>
                <w:sz w:val="19"/>
                <w:szCs w:val="19"/>
              </w:rPr>
            </w:pPr>
          </w:p>
        </w:tc>
      </w:tr>
    </w:tbl>
    <w:p w14:paraId="68B6B691" w14:textId="77777777" w:rsidR="0018694E" w:rsidRPr="00227691" w:rsidRDefault="0018694E" w:rsidP="0018694E">
      <w:pPr>
        <w:spacing w:after="0"/>
        <w:jc w:val="both"/>
        <w:rPr>
          <w:rFonts w:ascii="Arial" w:eastAsia="MingLiU-ExtB" w:hAnsi="Arial" w:cs="Arial"/>
          <w:sz w:val="19"/>
          <w:szCs w:val="19"/>
        </w:rPr>
      </w:pPr>
    </w:p>
    <w:p w14:paraId="4486BF41" w14:textId="07C34981" w:rsidR="0018694E" w:rsidRPr="00227691" w:rsidRDefault="0018694E" w:rsidP="0018694E">
      <w:pPr>
        <w:spacing w:after="0"/>
        <w:jc w:val="both"/>
        <w:rPr>
          <w:rFonts w:ascii="Arial" w:eastAsia="MingLiU-ExtB" w:hAnsi="Arial" w:cs="Arial"/>
          <w:sz w:val="19"/>
          <w:szCs w:val="19"/>
        </w:rPr>
      </w:pPr>
      <w:r w:rsidRPr="00227691">
        <w:rPr>
          <w:rFonts w:ascii="Arial" w:eastAsia="MingLiU-ExtB" w:hAnsi="Arial" w:cs="Arial"/>
          <w:sz w:val="19"/>
          <w:szCs w:val="19"/>
        </w:rPr>
        <w:t xml:space="preserve">Venho requerer inscrição para o processo de seleção da marca </w:t>
      </w:r>
      <w:r w:rsidRPr="00227691">
        <w:rPr>
          <w:rFonts w:ascii="Arial" w:eastAsia="MingLiU-ExtB" w:hAnsi="Arial" w:cs="Arial"/>
          <w:b/>
          <w:sz w:val="19"/>
          <w:szCs w:val="19"/>
        </w:rPr>
        <w:t>60 ANOS UFRN</w:t>
      </w:r>
      <w:r w:rsidRPr="00227691">
        <w:rPr>
          <w:rFonts w:ascii="Arial" w:eastAsia="MingLiU-ExtB" w:hAnsi="Arial" w:cs="Arial"/>
          <w:sz w:val="19"/>
          <w:szCs w:val="19"/>
        </w:rPr>
        <w:t>, conforme estabelecido no edital n.º 01/2017 divulgado em 0</w:t>
      </w:r>
      <w:r w:rsidR="00483982">
        <w:rPr>
          <w:rFonts w:ascii="Arial" w:eastAsia="MingLiU-ExtB" w:hAnsi="Arial" w:cs="Arial"/>
          <w:sz w:val="19"/>
          <w:szCs w:val="19"/>
        </w:rPr>
        <w:t>4</w:t>
      </w:r>
      <w:r w:rsidRPr="00227691">
        <w:rPr>
          <w:rFonts w:ascii="Arial" w:eastAsia="MingLiU-ExtB" w:hAnsi="Arial" w:cs="Arial"/>
          <w:sz w:val="19"/>
          <w:szCs w:val="19"/>
        </w:rPr>
        <w:t>/0</w:t>
      </w:r>
      <w:r w:rsidR="00483982">
        <w:rPr>
          <w:rFonts w:ascii="Arial" w:eastAsia="MingLiU-ExtB" w:hAnsi="Arial" w:cs="Arial"/>
          <w:sz w:val="19"/>
          <w:szCs w:val="19"/>
        </w:rPr>
        <w:t>9</w:t>
      </w:r>
      <w:r w:rsidRPr="00227691">
        <w:rPr>
          <w:rFonts w:ascii="Arial" w:eastAsia="MingLiU-ExtB" w:hAnsi="Arial" w:cs="Arial"/>
          <w:sz w:val="19"/>
          <w:szCs w:val="19"/>
        </w:rPr>
        <w:t>/2017 n</w:t>
      </w:r>
      <w:r w:rsidR="00483982">
        <w:rPr>
          <w:rFonts w:ascii="Arial" w:eastAsia="MingLiU-ExtB" w:hAnsi="Arial" w:cs="Arial"/>
          <w:sz w:val="19"/>
          <w:szCs w:val="19"/>
        </w:rPr>
        <w:t xml:space="preserve">o Diário Oficial da </w:t>
      </w:r>
      <w:proofErr w:type="spellStart"/>
      <w:r w:rsidR="00483982">
        <w:rPr>
          <w:rFonts w:ascii="Arial" w:eastAsia="MingLiU-ExtB" w:hAnsi="Arial" w:cs="Arial"/>
          <w:sz w:val="19"/>
          <w:szCs w:val="19"/>
        </w:rPr>
        <w:t>Uniã</w:t>
      </w:r>
      <w:proofErr w:type="spellEnd"/>
      <w:r w:rsidRPr="00227691">
        <w:rPr>
          <w:rFonts w:ascii="Arial" w:eastAsia="MingLiU-ExtB" w:hAnsi="Arial" w:cs="Arial"/>
          <w:sz w:val="19"/>
          <w:szCs w:val="19"/>
        </w:rPr>
        <w:t>.</w:t>
      </w:r>
    </w:p>
    <w:p w14:paraId="0063EDA5" w14:textId="77777777" w:rsidR="0018694E" w:rsidRPr="00227691" w:rsidRDefault="0018694E" w:rsidP="0018694E">
      <w:pPr>
        <w:spacing w:after="0"/>
        <w:jc w:val="both"/>
        <w:rPr>
          <w:rFonts w:ascii="Arial" w:eastAsia="MingLiU-ExtB" w:hAnsi="Arial" w:cs="Arial"/>
          <w:sz w:val="19"/>
          <w:szCs w:val="19"/>
        </w:rPr>
      </w:pPr>
      <w:r w:rsidRPr="00227691">
        <w:rPr>
          <w:rFonts w:ascii="Arial" w:eastAsia="Arial" w:hAnsi="Arial" w:cs="Arial"/>
          <w:sz w:val="19"/>
          <w:szCs w:val="19"/>
        </w:rPr>
        <w:t xml:space="preserve">                                     </w:t>
      </w:r>
    </w:p>
    <w:p w14:paraId="14A07BEE" w14:textId="77777777" w:rsidR="0018694E" w:rsidRPr="00227691" w:rsidRDefault="0018694E" w:rsidP="0018694E">
      <w:pPr>
        <w:spacing w:after="0"/>
        <w:jc w:val="both"/>
        <w:rPr>
          <w:rFonts w:ascii="Arial" w:eastAsia="MingLiU-ExtB" w:hAnsi="Arial" w:cs="Arial"/>
          <w:sz w:val="19"/>
          <w:szCs w:val="19"/>
        </w:rPr>
      </w:pPr>
      <w:r w:rsidRPr="00227691">
        <w:rPr>
          <w:rFonts w:ascii="Arial" w:eastAsia="MingLiU-ExtB" w:hAnsi="Arial" w:cs="Arial"/>
          <w:sz w:val="19"/>
          <w:szCs w:val="19"/>
        </w:rPr>
        <w:t>Declaro expressamente conhecer e aceitar tacitamente as regras reguladoras do presente certame.</w:t>
      </w:r>
    </w:p>
    <w:p w14:paraId="6BBF1AA6" w14:textId="77777777" w:rsidR="0018694E" w:rsidRPr="00227691" w:rsidRDefault="0018694E" w:rsidP="0018694E">
      <w:pPr>
        <w:spacing w:after="0"/>
        <w:jc w:val="both"/>
        <w:rPr>
          <w:rFonts w:ascii="Arial" w:eastAsia="MingLiU-ExtB" w:hAnsi="Arial" w:cs="Arial"/>
          <w:sz w:val="19"/>
          <w:szCs w:val="19"/>
        </w:rPr>
      </w:pPr>
    </w:p>
    <w:p w14:paraId="1D6E3B90" w14:textId="77777777" w:rsidR="0018694E" w:rsidRPr="00227691" w:rsidRDefault="0018694E" w:rsidP="0018694E">
      <w:pPr>
        <w:spacing w:after="0"/>
        <w:jc w:val="both"/>
        <w:rPr>
          <w:rFonts w:ascii="Arial" w:eastAsia="MingLiU-ExtB" w:hAnsi="Arial" w:cs="Arial"/>
          <w:sz w:val="19"/>
          <w:szCs w:val="19"/>
        </w:rPr>
      </w:pPr>
      <w:r w:rsidRPr="00227691">
        <w:rPr>
          <w:rFonts w:ascii="Arial" w:eastAsia="MingLiU-ExtB" w:hAnsi="Arial" w:cs="Arial"/>
          <w:sz w:val="19"/>
          <w:szCs w:val="19"/>
        </w:rPr>
        <w:t>Nestes termos,</w:t>
      </w:r>
    </w:p>
    <w:p w14:paraId="28EFC686" w14:textId="2179F2B4" w:rsidR="0018694E" w:rsidRPr="00227691" w:rsidRDefault="0018694E" w:rsidP="0018694E">
      <w:pPr>
        <w:spacing w:after="0"/>
        <w:jc w:val="both"/>
        <w:rPr>
          <w:rFonts w:ascii="Arial" w:eastAsia="MingLiU-ExtB" w:hAnsi="Arial" w:cs="Arial"/>
          <w:sz w:val="19"/>
          <w:szCs w:val="19"/>
        </w:rPr>
      </w:pPr>
      <w:r w:rsidRPr="00227691">
        <w:rPr>
          <w:rFonts w:ascii="Arial" w:eastAsia="MingLiU-ExtB" w:hAnsi="Arial" w:cs="Arial"/>
          <w:sz w:val="19"/>
          <w:szCs w:val="19"/>
        </w:rPr>
        <w:t>Peço deferimento.</w:t>
      </w:r>
    </w:p>
    <w:p w14:paraId="119FD9E6" w14:textId="77777777" w:rsidR="0018694E" w:rsidRPr="00227691" w:rsidRDefault="0018694E" w:rsidP="0018694E">
      <w:pPr>
        <w:spacing w:after="0"/>
        <w:jc w:val="both"/>
        <w:rPr>
          <w:rFonts w:ascii="Arial" w:eastAsia="MingLiU-ExtB" w:hAnsi="Arial" w:cs="Arial"/>
          <w:sz w:val="19"/>
          <w:szCs w:val="19"/>
        </w:rPr>
      </w:pPr>
    </w:p>
    <w:p w14:paraId="3C771084" w14:textId="77777777" w:rsidR="0018694E" w:rsidRPr="00227691" w:rsidRDefault="0018694E" w:rsidP="0018694E">
      <w:pPr>
        <w:spacing w:after="0"/>
        <w:jc w:val="both"/>
        <w:rPr>
          <w:rFonts w:ascii="Arial" w:eastAsia="MingLiU-ExtB" w:hAnsi="Arial" w:cs="Arial"/>
          <w:sz w:val="19"/>
          <w:szCs w:val="19"/>
        </w:rPr>
      </w:pPr>
    </w:p>
    <w:p w14:paraId="3EC16820" w14:textId="3E87E648" w:rsidR="0018694E" w:rsidRPr="00227691" w:rsidRDefault="0018694E" w:rsidP="0018694E">
      <w:pPr>
        <w:spacing w:after="0"/>
        <w:jc w:val="both"/>
        <w:rPr>
          <w:rFonts w:ascii="Arial" w:eastAsia="MingLiU-ExtB" w:hAnsi="Arial" w:cs="Arial"/>
          <w:sz w:val="19"/>
          <w:szCs w:val="19"/>
        </w:rPr>
      </w:pPr>
      <w:r w:rsidRPr="00227691">
        <w:rPr>
          <w:rFonts w:ascii="Arial" w:eastAsia="MingLiU-ExtB" w:hAnsi="Arial" w:cs="Arial"/>
          <w:sz w:val="19"/>
          <w:szCs w:val="19"/>
        </w:rPr>
        <w:t>______________________,___/10/2017                               _______________________________</w:t>
      </w:r>
    </w:p>
    <w:p w14:paraId="1CC47B1A" w14:textId="4C516395" w:rsidR="0018694E" w:rsidRPr="00227691" w:rsidRDefault="0018694E" w:rsidP="0018694E">
      <w:pPr>
        <w:spacing w:after="0"/>
        <w:jc w:val="center"/>
        <w:rPr>
          <w:rFonts w:ascii="Arial" w:eastAsia="MingLiU-ExtB" w:hAnsi="Arial" w:cs="Arial"/>
          <w:sz w:val="19"/>
          <w:szCs w:val="19"/>
        </w:rPr>
      </w:pPr>
      <w:r w:rsidRPr="00227691">
        <w:rPr>
          <w:rFonts w:ascii="Arial" w:eastAsia="MingLiU-ExtB" w:hAnsi="Arial" w:cs="Arial"/>
          <w:sz w:val="19"/>
          <w:szCs w:val="19"/>
        </w:rPr>
        <w:t xml:space="preserve">(Local e data) </w:t>
      </w:r>
      <w:r w:rsidRPr="00227691">
        <w:rPr>
          <w:rFonts w:ascii="Arial" w:eastAsia="MingLiU-ExtB" w:hAnsi="Arial" w:cs="Arial"/>
          <w:sz w:val="19"/>
          <w:szCs w:val="19"/>
        </w:rPr>
        <w:tab/>
      </w:r>
      <w:r w:rsidRPr="00227691">
        <w:rPr>
          <w:rFonts w:ascii="Arial" w:eastAsia="MingLiU-ExtB" w:hAnsi="Arial" w:cs="Arial"/>
          <w:sz w:val="19"/>
          <w:szCs w:val="19"/>
        </w:rPr>
        <w:tab/>
      </w:r>
      <w:r w:rsidRPr="00227691">
        <w:rPr>
          <w:rFonts w:ascii="Arial" w:eastAsia="MingLiU-ExtB" w:hAnsi="Arial" w:cs="Arial"/>
          <w:sz w:val="19"/>
          <w:szCs w:val="19"/>
        </w:rPr>
        <w:tab/>
      </w:r>
      <w:r w:rsidRPr="00227691">
        <w:rPr>
          <w:rFonts w:ascii="Arial" w:eastAsia="MingLiU-ExtB" w:hAnsi="Arial" w:cs="Arial"/>
          <w:sz w:val="19"/>
          <w:szCs w:val="19"/>
        </w:rPr>
        <w:tab/>
      </w:r>
      <w:r w:rsidRPr="00227691">
        <w:rPr>
          <w:rFonts w:ascii="Arial" w:eastAsia="MingLiU-ExtB" w:hAnsi="Arial" w:cs="Arial"/>
          <w:sz w:val="19"/>
          <w:szCs w:val="19"/>
        </w:rPr>
        <w:tab/>
        <w:t xml:space="preserve">        (Assinatura do</w:t>
      </w:r>
      <w:r w:rsidR="00CA0F16" w:rsidRPr="00227691">
        <w:rPr>
          <w:rFonts w:ascii="Arial" w:eastAsia="MingLiU-ExtB" w:hAnsi="Arial" w:cs="Arial"/>
          <w:sz w:val="19"/>
          <w:szCs w:val="19"/>
        </w:rPr>
        <w:t>(</w:t>
      </w:r>
      <w:r w:rsidRPr="00227691">
        <w:rPr>
          <w:rFonts w:ascii="Arial" w:eastAsia="MingLiU-ExtB" w:hAnsi="Arial" w:cs="Arial"/>
          <w:sz w:val="19"/>
          <w:szCs w:val="19"/>
        </w:rPr>
        <w:t>a</w:t>
      </w:r>
      <w:r w:rsidR="00CA0F16" w:rsidRPr="00227691">
        <w:rPr>
          <w:rFonts w:ascii="Arial" w:eastAsia="MingLiU-ExtB" w:hAnsi="Arial" w:cs="Arial"/>
          <w:sz w:val="19"/>
          <w:szCs w:val="19"/>
        </w:rPr>
        <w:t>)</w:t>
      </w:r>
      <w:r w:rsidRPr="00227691">
        <w:rPr>
          <w:rFonts w:ascii="Arial" w:eastAsia="MingLiU-ExtB" w:hAnsi="Arial" w:cs="Arial"/>
          <w:sz w:val="19"/>
          <w:szCs w:val="19"/>
        </w:rPr>
        <w:t xml:space="preserve"> Candidato</w:t>
      </w:r>
      <w:r w:rsidR="00CA0F16" w:rsidRPr="00227691">
        <w:rPr>
          <w:rFonts w:ascii="Arial" w:eastAsia="MingLiU-ExtB" w:hAnsi="Arial" w:cs="Arial"/>
          <w:sz w:val="19"/>
          <w:szCs w:val="19"/>
        </w:rPr>
        <w:t>(</w:t>
      </w:r>
      <w:r w:rsidRPr="00227691">
        <w:rPr>
          <w:rFonts w:ascii="Arial" w:eastAsia="MingLiU-ExtB" w:hAnsi="Arial" w:cs="Arial"/>
          <w:sz w:val="19"/>
          <w:szCs w:val="19"/>
        </w:rPr>
        <w:t>a)</w:t>
      </w:r>
    </w:p>
    <w:p w14:paraId="38B3685E" w14:textId="77777777" w:rsidR="0018694E" w:rsidRPr="00227691" w:rsidRDefault="0018694E" w:rsidP="0018694E">
      <w:pPr>
        <w:spacing w:after="0"/>
        <w:jc w:val="both"/>
        <w:rPr>
          <w:rFonts w:ascii="Arial" w:eastAsia="MingLiU-ExtB" w:hAnsi="Arial" w:cs="Arial"/>
          <w:sz w:val="19"/>
          <w:szCs w:val="19"/>
        </w:rPr>
      </w:pPr>
    </w:p>
    <w:p w14:paraId="55B7A268" w14:textId="3B2A0178" w:rsidR="0018694E" w:rsidRPr="00227691" w:rsidRDefault="0018694E" w:rsidP="0018694E">
      <w:pPr>
        <w:spacing w:after="0"/>
        <w:jc w:val="both"/>
        <w:rPr>
          <w:rFonts w:ascii="Arial" w:eastAsia="MingLiU-ExtB" w:hAnsi="Arial" w:cs="Arial"/>
          <w:b/>
          <w:sz w:val="19"/>
          <w:szCs w:val="19"/>
          <w:lang w:eastAsia="pt-BR"/>
        </w:rPr>
      </w:pPr>
      <w:r w:rsidRPr="00227691">
        <w:rPr>
          <w:rFonts w:ascii="Arial" w:hAnsi="Arial" w:cs="Arial"/>
          <w:noProof/>
          <w:sz w:val="19"/>
          <w:szCs w:val="19"/>
          <w:lang w:eastAsia="pt-BR"/>
        </w:rPr>
        <mc:AlternateContent>
          <mc:Choice Requires="wps">
            <w:drawing>
              <wp:anchor distT="0" distB="0" distL="114300" distR="114300" simplePos="0" relativeHeight="251659264" behindDoc="0" locked="0" layoutInCell="1" allowOverlap="1" wp14:anchorId="5A1729D2" wp14:editId="2803F711">
                <wp:simplePos x="0" y="0"/>
                <wp:positionH relativeFrom="column">
                  <wp:posOffset>-1099185</wp:posOffset>
                </wp:positionH>
                <wp:positionV relativeFrom="paragraph">
                  <wp:posOffset>59690</wp:posOffset>
                </wp:positionV>
                <wp:extent cx="7563485" cy="19685"/>
                <wp:effectExtent l="5715" t="40640" r="22225" b="5397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3485" cy="19685"/>
                        </a:xfrm>
                        <a:prstGeom prst="straightConnector1">
                          <a:avLst/>
                        </a:prstGeom>
                        <a:noFill/>
                        <a:ln w="9360" cap="sq">
                          <a:solidFill>
                            <a:srgbClr val="0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873398" id="_x0000_t32" coordsize="21600,21600" o:spt="32" o:oned="t" path="m,l21600,21600e" filled="f">
                <v:path arrowok="t" fillok="f" o:connecttype="none"/>
                <o:lock v:ext="edit" shapetype="t"/>
              </v:shapetype>
              <v:shape id="Conector de seta reta 1" o:spid="_x0000_s1026" type="#_x0000_t32" style="position:absolute;margin-left:-86.55pt;margin-top:4.7pt;width:595.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" strokeweight=".26mm">
                <v:stroke dashstyle="1 1" endarrow="block" joinstyle="miter" endcap="square"/>
              </v:shape>
            </w:pict>
          </mc:Fallback>
        </mc:AlternateContent>
      </w:r>
    </w:p>
    <w:p w14:paraId="00DE5BD5" w14:textId="77777777" w:rsidR="0018694E" w:rsidRPr="00227691" w:rsidRDefault="0018694E" w:rsidP="0018694E">
      <w:pPr>
        <w:spacing w:after="0"/>
        <w:jc w:val="center"/>
        <w:rPr>
          <w:rFonts w:ascii="Arial" w:hAnsi="Arial" w:cs="Arial"/>
          <w:b/>
          <w:sz w:val="19"/>
          <w:szCs w:val="19"/>
        </w:rPr>
      </w:pPr>
      <w:r w:rsidRPr="00227691">
        <w:rPr>
          <w:rFonts w:ascii="Arial" w:hAnsi="Arial" w:cs="Arial"/>
          <w:b/>
          <w:sz w:val="19"/>
          <w:szCs w:val="19"/>
        </w:rPr>
        <w:t>MINISTÉRIO DA EDUCAÇÃO</w:t>
      </w:r>
    </w:p>
    <w:p w14:paraId="6D75AB01" w14:textId="77777777" w:rsidR="0018694E" w:rsidRPr="00227691" w:rsidRDefault="0018694E" w:rsidP="0018694E">
      <w:pPr>
        <w:spacing w:after="0"/>
        <w:jc w:val="center"/>
        <w:rPr>
          <w:rFonts w:ascii="Arial" w:hAnsi="Arial" w:cs="Arial"/>
          <w:b/>
          <w:sz w:val="19"/>
          <w:szCs w:val="19"/>
        </w:rPr>
      </w:pPr>
      <w:r w:rsidRPr="00227691">
        <w:rPr>
          <w:rFonts w:ascii="Arial" w:hAnsi="Arial" w:cs="Arial"/>
          <w:b/>
          <w:sz w:val="19"/>
          <w:szCs w:val="19"/>
        </w:rPr>
        <w:lastRenderedPageBreak/>
        <w:t>UNIVERSIDADE FEDERAL DO RIO GRANDE DO NORTE</w:t>
      </w:r>
    </w:p>
    <w:p w14:paraId="47861084" w14:textId="77777777" w:rsidR="0018694E" w:rsidRPr="00227691" w:rsidRDefault="0018694E" w:rsidP="0018694E">
      <w:pPr>
        <w:spacing w:after="0"/>
        <w:jc w:val="both"/>
        <w:rPr>
          <w:rFonts w:ascii="Arial" w:eastAsia="MingLiU-ExtB" w:hAnsi="Arial" w:cs="Arial"/>
          <w:b/>
          <w:sz w:val="19"/>
          <w:szCs w:val="19"/>
        </w:rPr>
      </w:pPr>
    </w:p>
    <w:p w14:paraId="7D347D41" w14:textId="337DF222" w:rsidR="0018694E" w:rsidRPr="00227691" w:rsidRDefault="0018694E" w:rsidP="0018694E">
      <w:pPr>
        <w:spacing w:after="0"/>
        <w:jc w:val="both"/>
        <w:rPr>
          <w:rFonts w:ascii="Arial" w:eastAsia="MingLiU-ExtB" w:hAnsi="Arial" w:cs="Arial"/>
          <w:sz w:val="19"/>
          <w:szCs w:val="19"/>
        </w:rPr>
      </w:pPr>
      <w:r w:rsidRPr="00227691">
        <w:rPr>
          <w:rFonts w:ascii="Arial" w:eastAsia="MingLiU-ExtB" w:hAnsi="Arial" w:cs="Arial"/>
          <w:b/>
          <w:sz w:val="19"/>
          <w:szCs w:val="19"/>
        </w:rPr>
        <w:t>PROTOCOLO DE SOLICITAÇÃO DE INSCRIÇÃO: EDITAL N. 01/2017 PARA SELEÇÃO DE MARCA 60 ANOS UFRN</w:t>
      </w:r>
    </w:p>
    <w:p w14:paraId="61B616A1" w14:textId="303CDA6C" w:rsidR="0018694E" w:rsidRPr="00227691" w:rsidRDefault="0018694E" w:rsidP="0018694E">
      <w:pPr>
        <w:spacing w:after="0"/>
        <w:jc w:val="both"/>
        <w:rPr>
          <w:rFonts w:ascii="Arial" w:eastAsia="MingLiU-ExtB" w:hAnsi="Arial" w:cs="Arial"/>
          <w:b/>
          <w:sz w:val="19"/>
          <w:szCs w:val="19"/>
        </w:rPr>
      </w:pPr>
      <w:r w:rsidRPr="00227691">
        <w:rPr>
          <w:rFonts w:ascii="Arial" w:eastAsia="MingLiU-ExtB" w:hAnsi="Arial" w:cs="Arial"/>
          <w:sz w:val="19"/>
          <w:szCs w:val="19"/>
        </w:rPr>
        <w:t>(para destaque e entrega ao</w:t>
      </w:r>
      <w:r w:rsidR="00CA0F16" w:rsidRPr="00227691">
        <w:rPr>
          <w:rFonts w:ascii="Arial" w:eastAsia="MingLiU-ExtB" w:hAnsi="Arial" w:cs="Arial"/>
          <w:sz w:val="19"/>
          <w:szCs w:val="19"/>
        </w:rPr>
        <w:t>(à)</w:t>
      </w:r>
      <w:r w:rsidRPr="00227691">
        <w:rPr>
          <w:rFonts w:ascii="Arial" w:eastAsia="MingLiU-ExtB" w:hAnsi="Arial" w:cs="Arial"/>
          <w:sz w:val="19"/>
          <w:szCs w:val="19"/>
        </w:rPr>
        <w:t xml:space="preserve"> candidato</w:t>
      </w:r>
      <w:r w:rsidR="00CA0F16" w:rsidRPr="00227691">
        <w:rPr>
          <w:rFonts w:ascii="Arial" w:eastAsia="MingLiU-ExtB" w:hAnsi="Arial" w:cs="Arial"/>
          <w:sz w:val="19"/>
          <w:szCs w:val="19"/>
        </w:rPr>
        <w:t>(</w:t>
      </w:r>
      <w:r w:rsidRPr="00227691">
        <w:rPr>
          <w:rFonts w:ascii="Arial" w:eastAsia="MingLiU-ExtB" w:hAnsi="Arial" w:cs="Arial"/>
          <w:sz w:val="19"/>
          <w:szCs w:val="19"/>
        </w:rPr>
        <w:t>a</w:t>
      </w:r>
      <w:r w:rsidR="00CA0F16" w:rsidRPr="00227691">
        <w:rPr>
          <w:rFonts w:ascii="Arial" w:eastAsia="MingLiU-ExtB" w:hAnsi="Arial" w:cs="Arial"/>
          <w:sz w:val="19"/>
          <w:szCs w:val="19"/>
        </w:rPr>
        <w:t>)</w:t>
      </w:r>
      <w:r w:rsidRPr="00227691">
        <w:rPr>
          <w:rFonts w:ascii="Arial" w:eastAsia="MingLiU-ExtB" w:hAnsi="Arial" w:cs="Arial"/>
          <w:sz w:val="19"/>
          <w:szCs w:val="19"/>
        </w:rPr>
        <w:t xml:space="preserve"> no ato da entrega da documentação no local de inscrição)</w:t>
      </w:r>
    </w:p>
    <w:p w14:paraId="218F0D9C" w14:textId="77777777" w:rsidR="0018694E" w:rsidRPr="00227691" w:rsidRDefault="0018694E" w:rsidP="0018694E">
      <w:pPr>
        <w:spacing w:after="0"/>
        <w:jc w:val="center"/>
        <w:rPr>
          <w:rFonts w:ascii="Arial" w:eastAsia="MingLiU-ExtB" w:hAnsi="Arial" w:cs="Arial"/>
          <w:b/>
          <w:sz w:val="19"/>
          <w:szCs w:val="19"/>
        </w:rPr>
      </w:pPr>
    </w:p>
    <w:tbl>
      <w:tblPr>
        <w:tblW w:w="9221" w:type="dxa"/>
        <w:tblInd w:w="-5" w:type="dxa"/>
        <w:tblLayout w:type="fixed"/>
        <w:tblLook w:val="0000" w:firstRow="0" w:lastRow="0" w:firstColumn="0" w:lastColumn="0" w:noHBand="0" w:noVBand="0"/>
      </w:tblPr>
      <w:tblGrid>
        <w:gridCol w:w="3510"/>
        <w:gridCol w:w="2410"/>
        <w:gridCol w:w="3301"/>
      </w:tblGrid>
      <w:tr w:rsidR="00227691" w:rsidRPr="00227691" w14:paraId="1B399443" w14:textId="77777777" w:rsidTr="0018694E">
        <w:tc>
          <w:tcPr>
            <w:tcW w:w="5920" w:type="dxa"/>
            <w:gridSpan w:val="2"/>
            <w:tcBorders>
              <w:top w:val="single" w:sz="4" w:space="0" w:color="000000"/>
              <w:left w:val="single" w:sz="4" w:space="0" w:color="000000"/>
              <w:bottom w:val="single" w:sz="4" w:space="0" w:color="000000"/>
            </w:tcBorders>
            <w:shd w:val="clear" w:color="auto" w:fill="D9D9D9"/>
            <w:vAlign w:val="center"/>
          </w:tcPr>
          <w:p w14:paraId="0809DB76" w14:textId="77777777" w:rsidR="0018694E" w:rsidRPr="00227691" w:rsidRDefault="0018694E" w:rsidP="00FE3BF8">
            <w:pPr>
              <w:spacing w:after="0"/>
              <w:jc w:val="center"/>
              <w:rPr>
                <w:rFonts w:ascii="Arial" w:eastAsia="MingLiU-ExtB" w:hAnsi="Arial" w:cs="Arial"/>
                <w:b/>
                <w:caps/>
                <w:sz w:val="19"/>
                <w:szCs w:val="19"/>
              </w:rPr>
            </w:pPr>
            <w:r w:rsidRPr="00227691">
              <w:rPr>
                <w:rFonts w:ascii="Arial" w:eastAsia="MingLiU-ExtB" w:hAnsi="Arial" w:cs="Arial"/>
                <w:b/>
                <w:sz w:val="19"/>
                <w:szCs w:val="19"/>
              </w:rPr>
              <w:t>CANDIDATO(A)</w:t>
            </w:r>
          </w:p>
        </w:tc>
        <w:tc>
          <w:tcPr>
            <w:tcW w:w="3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9FC446" w14:textId="559C7E5A" w:rsidR="0018694E" w:rsidRPr="00227691" w:rsidRDefault="0018694E" w:rsidP="0018694E">
            <w:pPr>
              <w:spacing w:after="0"/>
              <w:rPr>
                <w:rFonts w:ascii="Arial" w:hAnsi="Arial" w:cs="Arial"/>
                <w:sz w:val="19"/>
                <w:szCs w:val="19"/>
              </w:rPr>
            </w:pPr>
            <w:r w:rsidRPr="00227691">
              <w:rPr>
                <w:rFonts w:ascii="Arial" w:eastAsia="MingLiU-ExtB" w:hAnsi="Arial" w:cs="Arial"/>
                <w:b/>
                <w:caps/>
                <w:sz w:val="19"/>
                <w:szCs w:val="19"/>
              </w:rPr>
              <w:t>Fone celular</w:t>
            </w:r>
          </w:p>
        </w:tc>
      </w:tr>
      <w:tr w:rsidR="00227691" w:rsidRPr="00227691" w14:paraId="71BDECA7" w14:textId="77777777" w:rsidTr="008E3CD5">
        <w:tc>
          <w:tcPr>
            <w:tcW w:w="5920" w:type="dxa"/>
            <w:gridSpan w:val="2"/>
            <w:tcBorders>
              <w:top w:val="single" w:sz="4" w:space="0" w:color="000000"/>
              <w:left w:val="single" w:sz="4" w:space="0" w:color="000000"/>
              <w:bottom w:val="single" w:sz="4" w:space="0" w:color="000000"/>
            </w:tcBorders>
            <w:shd w:val="clear" w:color="auto" w:fill="auto"/>
            <w:vAlign w:val="center"/>
          </w:tcPr>
          <w:p w14:paraId="0AF99839" w14:textId="77777777" w:rsidR="0018694E" w:rsidRPr="00227691" w:rsidRDefault="0018694E" w:rsidP="00FE3BF8">
            <w:pPr>
              <w:snapToGrid w:val="0"/>
              <w:spacing w:after="0"/>
              <w:rPr>
                <w:rFonts w:ascii="Arial" w:eastAsia="MingLiU-ExtB" w:hAnsi="Arial" w:cs="Arial"/>
                <w:b/>
                <w:sz w:val="19"/>
                <w:szCs w:val="19"/>
              </w:rPr>
            </w:pPr>
          </w:p>
          <w:p w14:paraId="245179EE" w14:textId="77777777" w:rsidR="0018694E" w:rsidRPr="00227691" w:rsidRDefault="0018694E" w:rsidP="00FE3BF8">
            <w:pPr>
              <w:spacing w:after="0"/>
              <w:rPr>
                <w:rFonts w:ascii="Arial" w:eastAsia="MingLiU-ExtB" w:hAnsi="Arial" w:cs="Arial"/>
                <w:b/>
                <w:sz w:val="19"/>
                <w:szCs w:val="19"/>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CB950" w14:textId="77777777" w:rsidR="0018694E" w:rsidRPr="00227691" w:rsidRDefault="0018694E" w:rsidP="0018694E">
            <w:pPr>
              <w:spacing w:after="0"/>
              <w:rPr>
                <w:rFonts w:ascii="Arial" w:hAnsi="Arial" w:cs="Arial"/>
                <w:sz w:val="19"/>
                <w:szCs w:val="19"/>
              </w:rPr>
            </w:pPr>
            <w:r w:rsidRPr="00227691">
              <w:rPr>
                <w:rFonts w:ascii="Arial" w:eastAsia="MingLiU-ExtB" w:hAnsi="Arial" w:cs="Arial"/>
                <w:sz w:val="19"/>
                <w:szCs w:val="19"/>
              </w:rPr>
              <w:t xml:space="preserve">(   )                         </w:t>
            </w:r>
          </w:p>
        </w:tc>
      </w:tr>
      <w:tr w:rsidR="00227691" w:rsidRPr="00227691" w14:paraId="7DE4B8C3" w14:textId="77777777" w:rsidTr="0018694E">
        <w:tc>
          <w:tcPr>
            <w:tcW w:w="3510" w:type="dxa"/>
            <w:tcBorders>
              <w:top w:val="single" w:sz="4" w:space="0" w:color="000000"/>
              <w:left w:val="single" w:sz="4" w:space="0" w:color="000000"/>
              <w:bottom w:val="single" w:sz="4" w:space="0" w:color="000000"/>
            </w:tcBorders>
            <w:shd w:val="clear" w:color="auto" w:fill="D9D9D9"/>
            <w:vAlign w:val="center"/>
          </w:tcPr>
          <w:p w14:paraId="1E2CC485" w14:textId="77777777" w:rsidR="0018694E" w:rsidRPr="00227691" w:rsidRDefault="0018694E" w:rsidP="00FE3BF8">
            <w:pPr>
              <w:spacing w:after="0"/>
              <w:jc w:val="center"/>
              <w:rPr>
                <w:rFonts w:ascii="Arial" w:eastAsia="MingLiU-ExtB" w:hAnsi="Arial" w:cs="Arial"/>
                <w:b/>
                <w:caps/>
                <w:sz w:val="19"/>
                <w:szCs w:val="19"/>
              </w:rPr>
            </w:pPr>
            <w:r w:rsidRPr="00227691">
              <w:rPr>
                <w:rFonts w:ascii="Arial" w:eastAsia="MingLiU-ExtB" w:hAnsi="Arial" w:cs="Arial"/>
                <w:b/>
                <w:caps/>
                <w:sz w:val="19"/>
                <w:szCs w:val="19"/>
              </w:rPr>
              <w:t>OBSERVAÇÕES GERAIS</w:t>
            </w:r>
          </w:p>
        </w:tc>
        <w:tc>
          <w:tcPr>
            <w:tcW w:w="2410" w:type="dxa"/>
            <w:tcBorders>
              <w:top w:val="single" w:sz="4" w:space="0" w:color="000000"/>
              <w:left w:val="single" w:sz="4" w:space="0" w:color="000000"/>
              <w:bottom w:val="single" w:sz="4" w:space="0" w:color="000000"/>
            </w:tcBorders>
            <w:shd w:val="clear" w:color="auto" w:fill="D9D9D9"/>
            <w:vAlign w:val="center"/>
          </w:tcPr>
          <w:p w14:paraId="367BF3EA" w14:textId="77777777" w:rsidR="0018694E" w:rsidRPr="00227691" w:rsidRDefault="0018694E" w:rsidP="00FE3BF8">
            <w:pPr>
              <w:spacing w:after="0"/>
              <w:jc w:val="center"/>
              <w:rPr>
                <w:rFonts w:ascii="Arial" w:eastAsia="MingLiU-ExtB" w:hAnsi="Arial" w:cs="Arial"/>
                <w:b/>
                <w:caps/>
                <w:sz w:val="19"/>
                <w:szCs w:val="19"/>
              </w:rPr>
            </w:pPr>
            <w:r w:rsidRPr="00227691">
              <w:rPr>
                <w:rFonts w:ascii="Arial" w:eastAsia="MingLiU-ExtB" w:hAnsi="Arial" w:cs="Arial"/>
                <w:b/>
                <w:caps/>
                <w:sz w:val="19"/>
                <w:szCs w:val="19"/>
              </w:rPr>
              <w:t>INSCRIÇÃO</w:t>
            </w:r>
          </w:p>
          <w:p w14:paraId="4C492A6E" w14:textId="77777777" w:rsidR="0018694E" w:rsidRPr="00227691" w:rsidRDefault="0018694E" w:rsidP="00FE3BF8">
            <w:pPr>
              <w:spacing w:after="0"/>
              <w:jc w:val="center"/>
              <w:rPr>
                <w:rFonts w:ascii="Arial" w:eastAsia="MingLiU-ExtB" w:hAnsi="Arial" w:cs="Arial"/>
                <w:b/>
                <w:caps/>
                <w:sz w:val="19"/>
                <w:szCs w:val="19"/>
              </w:rPr>
            </w:pPr>
            <w:r w:rsidRPr="00227691">
              <w:rPr>
                <w:rFonts w:ascii="Arial" w:eastAsia="MingLiU-ExtB" w:hAnsi="Arial" w:cs="Arial"/>
                <w:b/>
                <w:caps/>
                <w:sz w:val="19"/>
                <w:szCs w:val="19"/>
              </w:rPr>
              <w:t>protocolada EM:</w:t>
            </w:r>
          </w:p>
        </w:tc>
        <w:tc>
          <w:tcPr>
            <w:tcW w:w="3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ED904F" w14:textId="77777777" w:rsidR="0018694E" w:rsidRPr="00227691" w:rsidRDefault="0018694E" w:rsidP="00FE3BF8">
            <w:pPr>
              <w:spacing w:after="0"/>
              <w:jc w:val="center"/>
              <w:rPr>
                <w:rFonts w:ascii="Arial" w:eastAsia="MingLiU-ExtB" w:hAnsi="Arial" w:cs="Arial"/>
                <w:b/>
                <w:caps/>
                <w:sz w:val="19"/>
                <w:szCs w:val="19"/>
              </w:rPr>
            </w:pPr>
            <w:r w:rsidRPr="00227691">
              <w:rPr>
                <w:rFonts w:ascii="Arial" w:eastAsia="MingLiU-ExtB" w:hAnsi="Arial" w:cs="Arial"/>
                <w:b/>
                <w:caps/>
                <w:sz w:val="19"/>
                <w:szCs w:val="19"/>
              </w:rPr>
              <w:t>RESPONSÁVEL PELO RECEBIMENTO</w:t>
            </w:r>
          </w:p>
          <w:p w14:paraId="0DC5F215" w14:textId="77777777" w:rsidR="0018694E" w:rsidRPr="00227691" w:rsidRDefault="0018694E" w:rsidP="00FE3BF8">
            <w:pPr>
              <w:spacing w:after="0"/>
              <w:jc w:val="center"/>
              <w:rPr>
                <w:rFonts w:ascii="Arial" w:hAnsi="Arial" w:cs="Arial"/>
                <w:sz w:val="19"/>
                <w:szCs w:val="19"/>
              </w:rPr>
            </w:pPr>
            <w:r w:rsidRPr="00227691">
              <w:rPr>
                <w:rFonts w:ascii="Arial" w:eastAsia="MingLiU-ExtB" w:hAnsi="Arial" w:cs="Arial"/>
                <w:b/>
                <w:caps/>
                <w:sz w:val="19"/>
                <w:szCs w:val="19"/>
              </w:rPr>
              <w:t>(RUBRICA E cARIMBO)</w:t>
            </w:r>
          </w:p>
        </w:tc>
      </w:tr>
      <w:tr w:rsidR="00227691" w:rsidRPr="00227691" w14:paraId="59A657E9" w14:textId="77777777" w:rsidTr="0018694E">
        <w:tc>
          <w:tcPr>
            <w:tcW w:w="3510" w:type="dxa"/>
            <w:tcBorders>
              <w:top w:val="single" w:sz="4" w:space="0" w:color="000000"/>
              <w:left w:val="single" w:sz="4" w:space="0" w:color="000000"/>
              <w:bottom w:val="single" w:sz="4" w:space="0" w:color="000000"/>
            </w:tcBorders>
            <w:shd w:val="clear" w:color="auto" w:fill="auto"/>
            <w:vAlign w:val="center"/>
          </w:tcPr>
          <w:p w14:paraId="4A910654" w14:textId="77777777" w:rsidR="0018694E" w:rsidRPr="00227691" w:rsidRDefault="0018694E" w:rsidP="00FE3BF8">
            <w:pPr>
              <w:snapToGrid w:val="0"/>
              <w:spacing w:after="0"/>
              <w:rPr>
                <w:rFonts w:ascii="Arial" w:eastAsia="MingLiU-ExtB" w:hAnsi="Arial" w:cs="Arial"/>
                <w:b/>
                <w:sz w:val="19"/>
                <w:szCs w:val="19"/>
              </w:rPr>
            </w:pPr>
          </w:p>
        </w:tc>
        <w:tc>
          <w:tcPr>
            <w:tcW w:w="2410" w:type="dxa"/>
            <w:tcBorders>
              <w:top w:val="single" w:sz="4" w:space="0" w:color="000000"/>
              <w:left w:val="single" w:sz="4" w:space="0" w:color="000000"/>
              <w:bottom w:val="single" w:sz="4" w:space="0" w:color="000000"/>
            </w:tcBorders>
            <w:shd w:val="clear" w:color="auto" w:fill="auto"/>
            <w:vAlign w:val="center"/>
          </w:tcPr>
          <w:p w14:paraId="38AC972A" w14:textId="22F07C30" w:rsidR="0018694E" w:rsidRPr="00227691" w:rsidRDefault="0018694E" w:rsidP="0018694E">
            <w:pPr>
              <w:spacing w:after="0"/>
              <w:jc w:val="center"/>
              <w:rPr>
                <w:rFonts w:ascii="Arial" w:eastAsia="MingLiU-ExtB" w:hAnsi="Arial" w:cs="Arial"/>
                <w:b/>
                <w:sz w:val="19"/>
                <w:szCs w:val="19"/>
              </w:rPr>
            </w:pPr>
            <w:r w:rsidRPr="00227691">
              <w:rPr>
                <w:rFonts w:ascii="Arial" w:eastAsia="MingLiU-ExtB" w:hAnsi="Arial" w:cs="Arial"/>
                <w:sz w:val="19"/>
                <w:szCs w:val="19"/>
              </w:rPr>
              <w:t>/10/2017 às        h</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FE725" w14:textId="77777777" w:rsidR="0018694E" w:rsidRPr="00227691" w:rsidRDefault="0018694E" w:rsidP="00FE3BF8">
            <w:pPr>
              <w:snapToGrid w:val="0"/>
              <w:spacing w:after="0"/>
              <w:rPr>
                <w:rFonts w:ascii="Arial" w:eastAsia="MingLiU-ExtB" w:hAnsi="Arial" w:cs="Arial"/>
                <w:b/>
                <w:sz w:val="19"/>
                <w:szCs w:val="19"/>
              </w:rPr>
            </w:pPr>
          </w:p>
          <w:p w14:paraId="58C35BD1" w14:textId="77777777" w:rsidR="0018694E" w:rsidRPr="00227691" w:rsidRDefault="0018694E" w:rsidP="00FE3BF8">
            <w:pPr>
              <w:spacing w:after="0"/>
              <w:rPr>
                <w:rFonts w:ascii="Arial" w:eastAsia="MingLiU-ExtB" w:hAnsi="Arial" w:cs="Arial"/>
                <w:b/>
                <w:sz w:val="19"/>
                <w:szCs w:val="19"/>
              </w:rPr>
            </w:pPr>
          </w:p>
        </w:tc>
      </w:tr>
    </w:tbl>
    <w:p w14:paraId="5D877091" w14:textId="77777777" w:rsidR="0018694E" w:rsidRPr="00227691" w:rsidRDefault="0018694E" w:rsidP="0018694E">
      <w:pPr>
        <w:rPr>
          <w:rFonts w:ascii="Cambria" w:hAnsi="Cambria"/>
          <w:sz w:val="17"/>
          <w:szCs w:val="17"/>
        </w:rPr>
      </w:pPr>
    </w:p>
    <w:p w14:paraId="08B31AC8" w14:textId="77777777" w:rsidR="0018694E" w:rsidRPr="00227691" w:rsidRDefault="0018694E" w:rsidP="000D6CBA">
      <w:pPr>
        <w:spacing w:line="240" w:lineRule="auto"/>
        <w:jc w:val="center"/>
        <w:rPr>
          <w:rFonts w:ascii="Arial" w:hAnsi="Arial" w:cs="Arial"/>
          <w:sz w:val="24"/>
          <w:szCs w:val="24"/>
        </w:rPr>
      </w:pPr>
    </w:p>
    <w:p w14:paraId="7931DB33" w14:textId="1ECA7684" w:rsidR="0018694E" w:rsidRDefault="00B36AD0" w:rsidP="000D6CBA">
      <w:pPr>
        <w:spacing w:line="240" w:lineRule="auto"/>
        <w:jc w:val="center"/>
        <w:rPr>
          <w:rFonts w:ascii="Arial" w:hAnsi="Arial" w:cs="Arial"/>
          <w:sz w:val="24"/>
          <w:szCs w:val="24"/>
        </w:rPr>
      </w:pPr>
      <w:r>
        <w:rPr>
          <w:rFonts w:ascii="Arial" w:hAnsi="Arial" w:cs="Arial"/>
          <w:sz w:val="24"/>
          <w:szCs w:val="24"/>
        </w:rPr>
        <w:t>....................................................................................</w:t>
      </w:r>
    </w:p>
    <w:p w14:paraId="2AE498E6" w14:textId="77777777" w:rsidR="00B36AD0" w:rsidRDefault="00B36AD0" w:rsidP="000D6CBA">
      <w:pPr>
        <w:spacing w:line="240" w:lineRule="auto"/>
        <w:jc w:val="center"/>
        <w:rPr>
          <w:rFonts w:ascii="Arial" w:hAnsi="Arial" w:cs="Arial"/>
          <w:sz w:val="24"/>
          <w:szCs w:val="24"/>
        </w:rPr>
      </w:pPr>
    </w:p>
    <w:p w14:paraId="7854C1B9" w14:textId="010CAEA9" w:rsidR="00B36AD0" w:rsidRPr="00227691" w:rsidRDefault="00B36AD0" w:rsidP="00B36AD0">
      <w:pPr>
        <w:spacing w:line="240" w:lineRule="auto"/>
        <w:jc w:val="center"/>
        <w:rPr>
          <w:rFonts w:ascii="Arial" w:hAnsi="Arial" w:cs="Arial"/>
          <w:sz w:val="24"/>
          <w:szCs w:val="24"/>
        </w:rPr>
      </w:pPr>
      <w:r w:rsidRPr="00227691">
        <w:rPr>
          <w:rFonts w:ascii="Arial" w:hAnsi="Arial" w:cs="Arial"/>
          <w:sz w:val="24"/>
          <w:szCs w:val="24"/>
        </w:rPr>
        <w:t xml:space="preserve">ANEXO </w:t>
      </w:r>
      <w:r>
        <w:rPr>
          <w:rFonts w:ascii="Arial" w:hAnsi="Arial" w:cs="Arial"/>
          <w:sz w:val="24"/>
          <w:szCs w:val="24"/>
        </w:rPr>
        <w:t>C</w:t>
      </w:r>
      <w:r w:rsidRPr="00227691">
        <w:rPr>
          <w:rFonts w:ascii="Arial" w:hAnsi="Arial" w:cs="Arial"/>
          <w:sz w:val="24"/>
          <w:szCs w:val="24"/>
        </w:rPr>
        <w:t xml:space="preserve"> – </w:t>
      </w:r>
      <w:r>
        <w:rPr>
          <w:rFonts w:ascii="Arial" w:hAnsi="Arial" w:cs="Arial"/>
          <w:sz w:val="24"/>
          <w:szCs w:val="24"/>
        </w:rPr>
        <w:t>DECLARAÇÃO DE CESSÃO DE DIREITOS</w:t>
      </w:r>
    </w:p>
    <w:p w14:paraId="6698DF79" w14:textId="77777777" w:rsidR="00B36AD0" w:rsidRDefault="00B36AD0" w:rsidP="00B36AD0">
      <w:pPr>
        <w:spacing w:line="240" w:lineRule="auto"/>
        <w:jc w:val="center"/>
        <w:rPr>
          <w:rFonts w:ascii="Arial" w:hAnsi="Arial" w:cs="Arial"/>
          <w:sz w:val="24"/>
          <w:szCs w:val="24"/>
        </w:rPr>
      </w:pPr>
    </w:p>
    <w:p w14:paraId="11C21C2C" w14:textId="77777777" w:rsidR="00B36AD0" w:rsidRDefault="00B36AD0" w:rsidP="00B36AD0">
      <w:pPr>
        <w:spacing w:line="240" w:lineRule="auto"/>
        <w:jc w:val="both"/>
        <w:rPr>
          <w:rFonts w:ascii="Arial" w:hAnsi="Arial" w:cs="Arial"/>
          <w:sz w:val="24"/>
          <w:szCs w:val="24"/>
        </w:rPr>
      </w:pPr>
      <w:r>
        <w:rPr>
          <w:rFonts w:ascii="Arial" w:hAnsi="Arial" w:cs="Arial"/>
          <w:sz w:val="24"/>
          <w:szCs w:val="24"/>
        </w:rPr>
        <w:t>Em conformidade com o que determinada o Artigo 12 em seu p</w:t>
      </w:r>
      <w:r w:rsidRPr="00227691">
        <w:rPr>
          <w:rFonts w:ascii="Arial" w:hAnsi="Arial" w:cs="Arial"/>
          <w:i/>
          <w:sz w:val="24"/>
          <w:szCs w:val="24"/>
        </w:rPr>
        <w:t>arágrafo 2º</w:t>
      </w:r>
      <w:r>
        <w:rPr>
          <w:rFonts w:ascii="Arial" w:hAnsi="Arial" w:cs="Arial"/>
          <w:i/>
          <w:sz w:val="24"/>
          <w:szCs w:val="24"/>
        </w:rPr>
        <w:t xml:space="preserve"> </w:t>
      </w:r>
      <w:r>
        <w:rPr>
          <w:rFonts w:ascii="Arial" w:hAnsi="Arial" w:cs="Arial"/>
          <w:sz w:val="24"/>
          <w:szCs w:val="24"/>
        </w:rPr>
        <w:t>do presente Edital, Eu, ................................................................................, portadora da Carteira de Identidade no. XXXX, emitida pelo (a) ................ e CPF xxx.xxx.xxx.xx, na condição de concorrente, na eventualidade ser o(a) vencedor(a) do prêmio de R$ 5.000,00 (cinco mil reais) do concurso</w:t>
      </w:r>
      <w:r w:rsidRPr="002F08AD">
        <w:rPr>
          <w:rFonts w:ascii="Arial" w:hAnsi="Arial" w:cs="Arial"/>
          <w:sz w:val="24"/>
          <w:szCs w:val="24"/>
        </w:rPr>
        <w:t xml:space="preserve"> </w:t>
      </w:r>
      <w:r>
        <w:rPr>
          <w:rFonts w:ascii="Arial" w:hAnsi="Arial" w:cs="Arial"/>
          <w:sz w:val="24"/>
          <w:szCs w:val="24"/>
        </w:rPr>
        <w:t>de escolha da logomarca relativa às comemorações do 60º (sexagésimo) aniversário da Universidade Federal do Rio Grande do Norte</w:t>
      </w:r>
      <w:r w:rsidRPr="00227691">
        <w:rPr>
          <w:rFonts w:ascii="Arial" w:hAnsi="Arial" w:cs="Arial"/>
          <w:sz w:val="24"/>
          <w:szCs w:val="24"/>
        </w:rPr>
        <w:t xml:space="preserve"> para utilização</w:t>
      </w:r>
      <w:r>
        <w:rPr>
          <w:rFonts w:ascii="Arial" w:hAnsi="Arial" w:cs="Arial"/>
          <w:sz w:val="24"/>
          <w:szCs w:val="24"/>
        </w:rPr>
        <w:t xml:space="preserve">, declaro ceder os </w:t>
      </w:r>
      <w:r w:rsidRPr="00227691">
        <w:rPr>
          <w:rFonts w:ascii="Arial" w:hAnsi="Arial" w:cs="Arial"/>
          <w:sz w:val="24"/>
          <w:szCs w:val="24"/>
        </w:rPr>
        <w:t>direitos à UFRN</w:t>
      </w:r>
      <w:r>
        <w:rPr>
          <w:rFonts w:ascii="Arial" w:hAnsi="Arial" w:cs="Arial"/>
          <w:sz w:val="24"/>
          <w:szCs w:val="24"/>
        </w:rPr>
        <w:t xml:space="preserve"> de uso </w:t>
      </w:r>
      <w:r w:rsidRPr="00227691">
        <w:rPr>
          <w:rFonts w:ascii="Arial" w:hAnsi="Arial" w:cs="Arial"/>
          <w:sz w:val="24"/>
          <w:szCs w:val="24"/>
        </w:rPr>
        <w:t>e aplicação da marca em distintas plataformas e por tempo indeterminado.</w:t>
      </w:r>
    </w:p>
    <w:p w14:paraId="5EBF7715" w14:textId="77777777" w:rsidR="00B36AD0" w:rsidRDefault="00B36AD0" w:rsidP="00B36AD0">
      <w:pPr>
        <w:spacing w:line="240" w:lineRule="auto"/>
        <w:jc w:val="both"/>
        <w:rPr>
          <w:rFonts w:ascii="Arial" w:hAnsi="Arial" w:cs="Arial"/>
          <w:sz w:val="24"/>
          <w:szCs w:val="24"/>
        </w:rPr>
      </w:pPr>
    </w:p>
    <w:p w14:paraId="72485C2F" w14:textId="77777777" w:rsidR="00B36AD0" w:rsidRDefault="00B36AD0" w:rsidP="00B36AD0">
      <w:pPr>
        <w:spacing w:line="240" w:lineRule="auto"/>
        <w:jc w:val="right"/>
        <w:rPr>
          <w:rFonts w:ascii="Arial" w:hAnsi="Arial" w:cs="Arial"/>
          <w:sz w:val="24"/>
          <w:szCs w:val="24"/>
        </w:rPr>
      </w:pPr>
      <w:r>
        <w:rPr>
          <w:rFonts w:ascii="Arial" w:hAnsi="Arial" w:cs="Arial"/>
          <w:sz w:val="24"/>
          <w:szCs w:val="24"/>
        </w:rPr>
        <w:t>Natal, xxx de outubro de 2017.</w:t>
      </w:r>
      <w:r w:rsidRPr="00227691">
        <w:rPr>
          <w:rFonts w:ascii="Arial" w:hAnsi="Arial" w:cs="Arial"/>
          <w:sz w:val="24"/>
          <w:szCs w:val="24"/>
        </w:rPr>
        <w:t xml:space="preserve"> </w:t>
      </w:r>
    </w:p>
    <w:p w14:paraId="5D056511" w14:textId="77777777" w:rsidR="00B36AD0" w:rsidRDefault="00B36AD0" w:rsidP="00B36AD0">
      <w:pPr>
        <w:spacing w:line="240" w:lineRule="auto"/>
        <w:jc w:val="right"/>
        <w:rPr>
          <w:rFonts w:ascii="Arial" w:hAnsi="Arial" w:cs="Arial"/>
          <w:sz w:val="24"/>
          <w:szCs w:val="24"/>
        </w:rPr>
      </w:pPr>
    </w:p>
    <w:p w14:paraId="33032FE4" w14:textId="77777777" w:rsidR="00B36AD0" w:rsidRDefault="00B36AD0" w:rsidP="00B36AD0">
      <w:pPr>
        <w:spacing w:line="240" w:lineRule="auto"/>
        <w:jc w:val="right"/>
        <w:rPr>
          <w:rFonts w:ascii="Arial" w:hAnsi="Arial" w:cs="Arial"/>
          <w:sz w:val="24"/>
          <w:szCs w:val="24"/>
        </w:rPr>
      </w:pPr>
    </w:p>
    <w:p w14:paraId="1C511B31" w14:textId="77777777" w:rsidR="00B36AD0" w:rsidRDefault="00B36AD0" w:rsidP="00B36AD0">
      <w:pPr>
        <w:spacing w:line="240" w:lineRule="auto"/>
        <w:jc w:val="center"/>
        <w:rPr>
          <w:rFonts w:ascii="Arial" w:hAnsi="Arial" w:cs="Arial"/>
          <w:sz w:val="24"/>
          <w:szCs w:val="24"/>
        </w:rPr>
      </w:pPr>
      <w:r>
        <w:rPr>
          <w:rFonts w:ascii="Arial" w:hAnsi="Arial" w:cs="Arial"/>
          <w:sz w:val="24"/>
          <w:szCs w:val="24"/>
        </w:rPr>
        <w:t>__________________________________________</w:t>
      </w:r>
    </w:p>
    <w:p w14:paraId="6E8CE6B6" w14:textId="77777777" w:rsidR="00B36AD0" w:rsidRPr="00227691" w:rsidRDefault="00B36AD0" w:rsidP="00B36AD0">
      <w:pPr>
        <w:spacing w:line="240" w:lineRule="auto"/>
        <w:jc w:val="center"/>
        <w:rPr>
          <w:rFonts w:ascii="Arial" w:hAnsi="Arial" w:cs="Arial"/>
          <w:sz w:val="24"/>
          <w:szCs w:val="24"/>
        </w:rPr>
      </w:pPr>
      <w:r>
        <w:rPr>
          <w:rFonts w:ascii="Arial" w:hAnsi="Arial" w:cs="Arial"/>
          <w:sz w:val="24"/>
          <w:szCs w:val="24"/>
        </w:rPr>
        <w:t>ASSINATURA DO(A) CANDIDATO(A)</w:t>
      </w:r>
    </w:p>
    <w:p w14:paraId="2E7BD200" w14:textId="77777777" w:rsidR="00B36AD0" w:rsidRPr="00227691" w:rsidRDefault="00B36AD0" w:rsidP="00B36AD0">
      <w:pPr>
        <w:spacing w:line="240" w:lineRule="auto"/>
        <w:jc w:val="center"/>
        <w:rPr>
          <w:rFonts w:ascii="Arial" w:hAnsi="Arial" w:cs="Arial"/>
          <w:sz w:val="24"/>
          <w:szCs w:val="24"/>
        </w:rPr>
      </w:pPr>
    </w:p>
    <w:p w14:paraId="5F340378" w14:textId="77777777" w:rsidR="00B36AD0" w:rsidRPr="00227691" w:rsidRDefault="00B36AD0" w:rsidP="00B36AD0">
      <w:pPr>
        <w:spacing w:line="240" w:lineRule="auto"/>
        <w:jc w:val="center"/>
        <w:rPr>
          <w:rFonts w:ascii="Arial" w:hAnsi="Arial" w:cs="Arial"/>
          <w:sz w:val="24"/>
          <w:szCs w:val="24"/>
        </w:rPr>
      </w:pPr>
    </w:p>
    <w:p w14:paraId="6975F8A5" w14:textId="1CDA395F" w:rsidR="00B36AD0" w:rsidRPr="00227691" w:rsidRDefault="00B36AD0" w:rsidP="00B36AD0">
      <w:pPr>
        <w:spacing w:line="240" w:lineRule="auto"/>
        <w:jc w:val="center"/>
        <w:rPr>
          <w:rFonts w:ascii="Arial" w:hAnsi="Arial" w:cs="Arial"/>
          <w:sz w:val="24"/>
          <w:szCs w:val="24"/>
        </w:rPr>
      </w:pPr>
      <w:r w:rsidRPr="00227691">
        <w:rPr>
          <w:rFonts w:ascii="Arial" w:hAnsi="Arial" w:cs="Arial"/>
          <w:sz w:val="24"/>
          <w:szCs w:val="24"/>
        </w:rPr>
        <w:t xml:space="preserve">ANEXO </w:t>
      </w:r>
      <w:r>
        <w:rPr>
          <w:rFonts w:ascii="Arial" w:hAnsi="Arial" w:cs="Arial"/>
          <w:sz w:val="24"/>
          <w:szCs w:val="24"/>
        </w:rPr>
        <w:t>D</w:t>
      </w:r>
      <w:r w:rsidRPr="00227691">
        <w:rPr>
          <w:rFonts w:ascii="Arial" w:hAnsi="Arial" w:cs="Arial"/>
          <w:sz w:val="24"/>
          <w:szCs w:val="24"/>
        </w:rPr>
        <w:t xml:space="preserve"> – </w:t>
      </w:r>
      <w:r>
        <w:rPr>
          <w:rFonts w:ascii="Arial" w:hAnsi="Arial" w:cs="Arial"/>
          <w:sz w:val="24"/>
          <w:szCs w:val="24"/>
        </w:rPr>
        <w:t>DECLARAÇÃO DE INEXISTÊNCIA DE FATO IMPEDITIVO</w:t>
      </w:r>
    </w:p>
    <w:p w14:paraId="6DD0BAEA" w14:textId="77777777" w:rsidR="00B36AD0" w:rsidRDefault="00B36AD0" w:rsidP="00B36AD0">
      <w:pPr>
        <w:spacing w:line="240" w:lineRule="auto"/>
        <w:jc w:val="center"/>
        <w:rPr>
          <w:rFonts w:ascii="Arial" w:hAnsi="Arial" w:cs="Arial"/>
          <w:sz w:val="24"/>
          <w:szCs w:val="24"/>
        </w:rPr>
      </w:pPr>
    </w:p>
    <w:p w14:paraId="7B9F8F33" w14:textId="77777777" w:rsidR="00B36AD0" w:rsidRDefault="00B36AD0" w:rsidP="00B36AD0">
      <w:pPr>
        <w:spacing w:line="240" w:lineRule="auto"/>
        <w:jc w:val="both"/>
        <w:rPr>
          <w:rFonts w:ascii="Arial" w:hAnsi="Arial" w:cs="Arial"/>
          <w:sz w:val="24"/>
          <w:szCs w:val="24"/>
        </w:rPr>
      </w:pPr>
      <w:r>
        <w:rPr>
          <w:rFonts w:ascii="Arial" w:hAnsi="Arial" w:cs="Arial"/>
          <w:sz w:val="24"/>
          <w:szCs w:val="24"/>
        </w:rPr>
        <w:t xml:space="preserve">Eu, ................................................................................, portador(a) da Carteira de Identidade no. XXXX, emitida pelo (a) ................ e CPF xxx.xxx.xxx.xx, residente e domiciliado, DECLARO, sob as penas da lei, que não estou impedido </w:t>
      </w:r>
      <w:r>
        <w:rPr>
          <w:rFonts w:ascii="Arial" w:hAnsi="Arial" w:cs="Arial"/>
          <w:sz w:val="24"/>
          <w:szCs w:val="24"/>
        </w:rPr>
        <w:lastRenderedPageBreak/>
        <w:t>de participar de licitações promovidas pela Universidade Federal do Rio Grande do Norte, inexistindo até a presente data fatos impeditivos para minha habilitação no concurso de escolha da logomarca relativa às comemorações do 60º (sexagésimo) aniversário da Universidade Federal do Rio Grande do Norte, ciente da obrigatoriedade de declarar ocorrências posteriores</w:t>
      </w:r>
      <w:r w:rsidRPr="00227691">
        <w:rPr>
          <w:rFonts w:ascii="Arial" w:hAnsi="Arial" w:cs="Arial"/>
          <w:sz w:val="24"/>
          <w:szCs w:val="24"/>
        </w:rPr>
        <w:t>.</w:t>
      </w:r>
    </w:p>
    <w:p w14:paraId="3345A2D2" w14:textId="77777777" w:rsidR="00B36AD0" w:rsidRDefault="00B36AD0" w:rsidP="00B36AD0">
      <w:pPr>
        <w:spacing w:line="240" w:lineRule="auto"/>
        <w:jc w:val="both"/>
        <w:rPr>
          <w:rFonts w:ascii="Arial" w:hAnsi="Arial" w:cs="Arial"/>
          <w:sz w:val="24"/>
          <w:szCs w:val="24"/>
        </w:rPr>
      </w:pPr>
    </w:p>
    <w:p w14:paraId="11841F8B" w14:textId="77777777" w:rsidR="00B36AD0" w:rsidRDefault="00B36AD0" w:rsidP="00B36AD0">
      <w:pPr>
        <w:spacing w:line="240" w:lineRule="auto"/>
        <w:jc w:val="right"/>
        <w:rPr>
          <w:rFonts w:ascii="Arial" w:hAnsi="Arial" w:cs="Arial"/>
          <w:sz w:val="24"/>
          <w:szCs w:val="24"/>
        </w:rPr>
      </w:pPr>
      <w:r>
        <w:rPr>
          <w:rFonts w:ascii="Arial" w:hAnsi="Arial" w:cs="Arial"/>
          <w:sz w:val="24"/>
          <w:szCs w:val="24"/>
        </w:rPr>
        <w:t>Natal, xxx de outubro de 2017.</w:t>
      </w:r>
      <w:r w:rsidRPr="00227691">
        <w:rPr>
          <w:rFonts w:ascii="Arial" w:hAnsi="Arial" w:cs="Arial"/>
          <w:sz w:val="24"/>
          <w:szCs w:val="24"/>
        </w:rPr>
        <w:t xml:space="preserve"> </w:t>
      </w:r>
    </w:p>
    <w:p w14:paraId="14BAD564" w14:textId="77777777" w:rsidR="00B36AD0" w:rsidRDefault="00B36AD0" w:rsidP="00B36AD0">
      <w:pPr>
        <w:spacing w:line="240" w:lineRule="auto"/>
        <w:jc w:val="right"/>
        <w:rPr>
          <w:rFonts w:ascii="Arial" w:hAnsi="Arial" w:cs="Arial"/>
          <w:sz w:val="24"/>
          <w:szCs w:val="24"/>
        </w:rPr>
      </w:pPr>
    </w:p>
    <w:p w14:paraId="5E991227" w14:textId="77777777" w:rsidR="00B36AD0" w:rsidRDefault="00B36AD0" w:rsidP="00B36AD0">
      <w:pPr>
        <w:spacing w:line="240" w:lineRule="auto"/>
        <w:jc w:val="right"/>
        <w:rPr>
          <w:rFonts w:ascii="Arial" w:hAnsi="Arial" w:cs="Arial"/>
          <w:sz w:val="24"/>
          <w:szCs w:val="24"/>
        </w:rPr>
      </w:pPr>
    </w:p>
    <w:p w14:paraId="315A3E2E" w14:textId="77777777" w:rsidR="00B36AD0" w:rsidRDefault="00B36AD0" w:rsidP="00B36AD0">
      <w:pPr>
        <w:spacing w:line="240" w:lineRule="auto"/>
        <w:jc w:val="center"/>
        <w:rPr>
          <w:rFonts w:ascii="Arial" w:hAnsi="Arial" w:cs="Arial"/>
          <w:sz w:val="24"/>
          <w:szCs w:val="24"/>
        </w:rPr>
      </w:pPr>
      <w:r>
        <w:rPr>
          <w:rFonts w:ascii="Arial" w:hAnsi="Arial" w:cs="Arial"/>
          <w:sz w:val="24"/>
          <w:szCs w:val="24"/>
        </w:rPr>
        <w:t>__________________________________________</w:t>
      </w:r>
    </w:p>
    <w:p w14:paraId="6E1046A5" w14:textId="77777777" w:rsidR="00B36AD0" w:rsidRPr="00227691" w:rsidRDefault="00B36AD0" w:rsidP="00B36AD0">
      <w:pPr>
        <w:spacing w:line="240" w:lineRule="auto"/>
        <w:jc w:val="center"/>
        <w:rPr>
          <w:rFonts w:ascii="Arial" w:hAnsi="Arial" w:cs="Arial"/>
          <w:sz w:val="24"/>
          <w:szCs w:val="24"/>
        </w:rPr>
      </w:pPr>
      <w:r>
        <w:rPr>
          <w:rFonts w:ascii="Arial" w:hAnsi="Arial" w:cs="Arial"/>
          <w:sz w:val="24"/>
          <w:szCs w:val="24"/>
        </w:rPr>
        <w:t>ASSINATURA DO(A) CANDIDATO(A)</w:t>
      </w:r>
    </w:p>
    <w:p w14:paraId="01732347" w14:textId="77777777" w:rsidR="00B36AD0" w:rsidRPr="00227691" w:rsidRDefault="00B36AD0" w:rsidP="00B36AD0">
      <w:pPr>
        <w:spacing w:line="240" w:lineRule="auto"/>
        <w:jc w:val="center"/>
        <w:rPr>
          <w:rFonts w:ascii="Arial" w:hAnsi="Arial" w:cs="Arial"/>
          <w:sz w:val="24"/>
          <w:szCs w:val="24"/>
        </w:rPr>
      </w:pPr>
    </w:p>
    <w:p w14:paraId="583159F4" w14:textId="77777777" w:rsidR="00B36AD0" w:rsidRPr="00227691" w:rsidRDefault="00B36AD0" w:rsidP="000D6CBA">
      <w:pPr>
        <w:spacing w:line="240" w:lineRule="auto"/>
        <w:jc w:val="center"/>
        <w:rPr>
          <w:rFonts w:ascii="Arial" w:hAnsi="Arial" w:cs="Arial"/>
          <w:sz w:val="24"/>
          <w:szCs w:val="24"/>
        </w:rPr>
      </w:pPr>
    </w:p>
    <w:sectPr w:rsidR="00B36AD0" w:rsidRPr="002276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A4449"/>
    <w:multiLevelType w:val="hybridMultilevel"/>
    <w:tmpl w:val="84E279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7A0CED"/>
    <w:multiLevelType w:val="hybridMultilevel"/>
    <w:tmpl w:val="1CBA8F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A002490"/>
    <w:multiLevelType w:val="hybridMultilevel"/>
    <w:tmpl w:val="BD6C8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B4"/>
    <w:rsid w:val="0000032F"/>
    <w:rsid w:val="00014AA5"/>
    <w:rsid w:val="0004494E"/>
    <w:rsid w:val="00056E1A"/>
    <w:rsid w:val="00075965"/>
    <w:rsid w:val="00075DF6"/>
    <w:rsid w:val="00082115"/>
    <w:rsid w:val="0009099D"/>
    <w:rsid w:val="00095569"/>
    <w:rsid w:val="00096D5E"/>
    <w:rsid w:val="000B47AE"/>
    <w:rsid w:val="000C2244"/>
    <w:rsid w:val="000C3BE5"/>
    <w:rsid w:val="000C435F"/>
    <w:rsid w:val="000D6CBA"/>
    <w:rsid w:val="000E7400"/>
    <w:rsid w:val="000F0F1C"/>
    <w:rsid w:val="00166005"/>
    <w:rsid w:val="00171ED1"/>
    <w:rsid w:val="0018694E"/>
    <w:rsid w:val="001A7CE7"/>
    <w:rsid w:val="001B2A73"/>
    <w:rsid w:val="001B3978"/>
    <w:rsid w:val="001C412D"/>
    <w:rsid w:val="001D11C2"/>
    <w:rsid w:val="001F540D"/>
    <w:rsid w:val="001F7851"/>
    <w:rsid w:val="00220EAF"/>
    <w:rsid w:val="002210CA"/>
    <w:rsid w:val="00222C37"/>
    <w:rsid w:val="00227691"/>
    <w:rsid w:val="00237F9D"/>
    <w:rsid w:val="00276089"/>
    <w:rsid w:val="00282931"/>
    <w:rsid w:val="002B5E73"/>
    <w:rsid w:val="002E3455"/>
    <w:rsid w:val="002E50E0"/>
    <w:rsid w:val="002F08AD"/>
    <w:rsid w:val="002F7811"/>
    <w:rsid w:val="00321100"/>
    <w:rsid w:val="003248B6"/>
    <w:rsid w:val="00366294"/>
    <w:rsid w:val="003857E9"/>
    <w:rsid w:val="003C45EA"/>
    <w:rsid w:val="003E1C40"/>
    <w:rsid w:val="003E468A"/>
    <w:rsid w:val="003F2FB3"/>
    <w:rsid w:val="004029BE"/>
    <w:rsid w:val="004569F2"/>
    <w:rsid w:val="00462EEE"/>
    <w:rsid w:val="004654EA"/>
    <w:rsid w:val="00473909"/>
    <w:rsid w:val="004768A1"/>
    <w:rsid w:val="00483982"/>
    <w:rsid w:val="004921CA"/>
    <w:rsid w:val="004B5C8D"/>
    <w:rsid w:val="004E561E"/>
    <w:rsid w:val="004F32B4"/>
    <w:rsid w:val="00502EF3"/>
    <w:rsid w:val="00537A58"/>
    <w:rsid w:val="00547F9A"/>
    <w:rsid w:val="005529B5"/>
    <w:rsid w:val="00591FCF"/>
    <w:rsid w:val="005954E8"/>
    <w:rsid w:val="005A2200"/>
    <w:rsid w:val="005A6463"/>
    <w:rsid w:val="005C546B"/>
    <w:rsid w:val="005F1A21"/>
    <w:rsid w:val="00615BC7"/>
    <w:rsid w:val="006552EA"/>
    <w:rsid w:val="006567F2"/>
    <w:rsid w:val="00660925"/>
    <w:rsid w:val="00672738"/>
    <w:rsid w:val="006A53A5"/>
    <w:rsid w:val="006D5610"/>
    <w:rsid w:val="007107DF"/>
    <w:rsid w:val="00730A3E"/>
    <w:rsid w:val="00731BC8"/>
    <w:rsid w:val="00734012"/>
    <w:rsid w:val="007513EB"/>
    <w:rsid w:val="00753ED1"/>
    <w:rsid w:val="0075700F"/>
    <w:rsid w:val="00760F1C"/>
    <w:rsid w:val="00763940"/>
    <w:rsid w:val="007A68CA"/>
    <w:rsid w:val="0082144B"/>
    <w:rsid w:val="008300B4"/>
    <w:rsid w:val="008526CF"/>
    <w:rsid w:val="008549B5"/>
    <w:rsid w:val="00860B38"/>
    <w:rsid w:val="00877512"/>
    <w:rsid w:val="008864A7"/>
    <w:rsid w:val="008876A7"/>
    <w:rsid w:val="008B6132"/>
    <w:rsid w:val="008C3888"/>
    <w:rsid w:val="008D090B"/>
    <w:rsid w:val="00915CE7"/>
    <w:rsid w:val="0091799F"/>
    <w:rsid w:val="009261CA"/>
    <w:rsid w:val="0092676E"/>
    <w:rsid w:val="009313E7"/>
    <w:rsid w:val="00954976"/>
    <w:rsid w:val="009833F1"/>
    <w:rsid w:val="009A6D1D"/>
    <w:rsid w:val="009B0785"/>
    <w:rsid w:val="009B08C6"/>
    <w:rsid w:val="009D37AD"/>
    <w:rsid w:val="009F4B4C"/>
    <w:rsid w:val="00A13AD9"/>
    <w:rsid w:val="00A1650F"/>
    <w:rsid w:val="00A46C9A"/>
    <w:rsid w:val="00A70AFB"/>
    <w:rsid w:val="00AA31FD"/>
    <w:rsid w:val="00AA603A"/>
    <w:rsid w:val="00AB4069"/>
    <w:rsid w:val="00AF6EB9"/>
    <w:rsid w:val="00B2396C"/>
    <w:rsid w:val="00B2397D"/>
    <w:rsid w:val="00B33707"/>
    <w:rsid w:val="00B36AD0"/>
    <w:rsid w:val="00B51C2B"/>
    <w:rsid w:val="00B56B2F"/>
    <w:rsid w:val="00B61E0C"/>
    <w:rsid w:val="00B642AA"/>
    <w:rsid w:val="00B836CB"/>
    <w:rsid w:val="00BB1C0A"/>
    <w:rsid w:val="00BD2452"/>
    <w:rsid w:val="00BE7026"/>
    <w:rsid w:val="00C00581"/>
    <w:rsid w:val="00C00F83"/>
    <w:rsid w:val="00C12B0A"/>
    <w:rsid w:val="00C17ABA"/>
    <w:rsid w:val="00C256C2"/>
    <w:rsid w:val="00C25CC7"/>
    <w:rsid w:val="00C46A7E"/>
    <w:rsid w:val="00C7202E"/>
    <w:rsid w:val="00C72637"/>
    <w:rsid w:val="00C754E4"/>
    <w:rsid w:val="00C829D3"/>
    <w:rsid w:val="00C939A9"/>
    <w:rsid w:val="00CA0F16"/>
    <w:rsid w:val="00CD1CE0"/>
    <w:rsid w:val="00CD4246"/>
    <w:rsid w:val="00CD6AD9"/>
    <w:rsid w:val="00CF2793"/>
    <w:rsid w:val="00D23394"/>
    <w:rsid w:val="00D331E3"/>
    <w:rsid w:val="00D4054F"/>
    <w:rsid w:val="00D610C8"/>
    <w:rsid w:val="00D877F6"/>
    <w:rsid w:val="00DB5E3A"/>
    <w:rsid w:val="00DD3907"/>
    <w:rsid w:val="00E619A0"/>
    <w:rsid w:val="00E645C0"/>
    <w:rsid w:val="00EA4690"/>
    <w:rsid w:val="00EB1021"/>
    <w:rsid w:val="00EE021C"/>
    <w:rsid w:val="00F41A8A"/>
    <w:rsid w:val="00F54AB2"/>
    <w:rsid w:val="00F87BF8"/>
    <w:rsid w:val="00F95038"/>
    <w:rsid w:val="00FA6E62"/>
    <w:rsid w:val="00FC7C73"/>
    <w:rsid w:val="00FD4A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02FB"/>
  <w15:chartTrackingRefBased/>
  <w15:docId w15:val="{728BBC27-D550-48CC-8CA0-9F2494A8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567F2"/>
    <w:pPr>
      <w:ind w:left="720"/>
      <w:contextualSpacing/>
    </w:pPr>
  </w:style>
  <w:style w:type="paragraph" w:styleId="Textodebalo">
    <w:name w:val="Balloon Text"/>
    <w:basedOn w:val="Normal"/>
    <w:link w:val="TextodebaloChar"/>
    <w:uiPriority w:val="99"/>
    <w:semiHidden/>
    <w:unhideWhenUsed/>
    <w:rsid w:val="007639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63940"/>
    <w:rPr>
      <w:rFonts w:ascii="Segoe UI" w:hAnsi="Segoe UI" w:cs="Segoe UI"/>
      <w:sz w:val="18"/>
      <w:szCs w:val="18"/>
    </w:rPr>
  </w:style>
  <w:style w:type="character" w:styleId="Refdecomentrio">
    <w:name w:val="annotation reference"/>
    <w:basedOn w:val="Fontepargpadro"/>
    <w:uiPriority w:val="99"/>
    <w:semiHidden/>
    <w:unhideWhenUsed/>
    <w:rsid w:val="005F1A21"/>
    <w:rPr>
      <w:sz w:val="16"/>
      <w:szCs w:val="16"/>
    </w:rPr>
  </w:style>
  <w:style w:type="paragraph" w:styleId="Textodecomentrio">
    <w:name w:val="annotation text"/>
    <w:basedOn w:val="Normal"/>
    <w:link w:val="TextodecomentrioChar"/>
    <w:uiPriority w:val="99"/>
    <w:semiHidden/>
    <w:unhideWhenUsed/>
    <w:rsid w:val="005F1A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F1A21"/>
    <w:rPr>
      <w:sz w:val="20"/>
      <w:szCs w:val="20"/>
    </w:rPr>
  </w:style>
  <w:style w:type="paragraph" w:styleId="Assuntodocomentrio">
    <w:name w:val="annotation subject"/>
    <w:basedOn w:val="Textodecomentrio"/>
    <w:next w:val="Textodecomentrio"/>
    <w:link w:val="AssuntodocomentrioChar"/>
    <w:uiPriority w:val="99"/>
    <w:semiHidden/>
    <w:unhideWhenUsed/>
    <w:rsid w:val="005F1A21"/>
    <w:rPr>
      <w:b/>
      <w:bCs/>
    </w:rPr>
  </w:style>
  <w:style w:type="character" w:customStyle="1" w:styleId="AssuntodocomentrioChar">
    <w:name w:val="Assunto do comentário Char"/>
    <w:basedOn w:val="TextodecomentrioChar"/>
    <w:link w:val="Assuntodocomentrio"/>
    <w:uiPriority w:val="99"/>
    <w:semiHidden/>
    <w:rsid w:val="005F1A21"/>
    <w:rPr>
      <w:b/>
      <w:bCs/>
      <w:sz w:val="20"/>
      <w:szCs w:val="20"/>
    </w:rPr>
  </w:style>
  <w:style w:type="table" w:styleId="Tabelacomgrade">
    <w:name w:val="Table Grid"/>
    <w:basedOn w:val="Tabelanormal"/>
    <w:uiPriority w:val="39"/>
    <w:rsid w:val="00660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8</Pages>
  <Words>1895</Words>
  <Characters>10234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Zilmar</dc:creator>
  <cp:keywords/>
  <dc:description/>
  <cp:lastModifiedBy>Zilmar</cp:lastModifiedBy>
  <cp:revision>208</cp:revision>
  <cp:lastPrinted>2017-08-25T20:02:00Z</cp:lastPrinted>
  <dcterms:created xsi:type="dcterms:W3CDTF">2017-08-25T17:34:00Z</dcterms:created>
  <dcterms:modified xsi:type="dcterms:W3CDTF">2017-09-04T13:55:00Z</dcterms:modified>
</cp:coreProperties>
</file>